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1D4A" w:rsidRPr="00AF442F" w:rsidRDefault="00871D4A" w:rsidP="00871D4A">
      <w:pPr>
        <w:spacing w:after="120"/>
        <w:jc w:val="both"/>
        <w:rPr>
          <w:rFonts w:ascii="Simplified Arabic" w:hAnsi="Simplified Arabic" w:cs="Simplified Arabic"/>
          <w:b/>
          <w:bCs/>
          <w:sz w:val="32"/>
          <w:szCs w:val="32"/>
          <w:rtl/>
          <w:lang w:bidi="ar-LB"/>
        </w:rPr>
      </w:pPr>
    </w:p>
    <w:p w:rsidR="00871D4A" w:rsidRPr="009A42A1" w:rsidRDefault="00871D4A" w:rsidP="009602D1">
      <w:pPr>
        <w:pStyle w:val="Heading3"/>
      </w:pPr>
      <w:bookmarkStart w:id="0" w:name="_Toc82522915"/>
      <w:r w:rsidRPr="009A42A1">
        <w:rPr>
          <w:rtl/>
        </w:rPr>
        <w:t>القراءة السريعة</w:t>
      </w:r>
      <w:bookmarkEnd w:id="0"/>
    </w:p>
    <w:tbl>
      <w:tblPr>
        <w:tblpPr w:leftFromText="180" w:rightFromText="180" w:vertAnchor="text" w:horzAnchor="margin" w:tblpXSpec="center" w:tblpY="294"/>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25"/>
      </w:tblGrid>
      <w:tr w:rsidR="00871D4A" w:rsidRPr="00BD3F40" w:rsidTr="00FE6DE2">
        <w:trPr>
          <w:trHeight w:val="465"/>
        </w:trPr>
        <w:tc>
          <w:tcPr>
            <w:tcW w:w="2025" w:type="dxa"/>
            <w:shd w:val="clear" w:color="auto" w:fill="auto"/>
          </w:tcPr>
          <w:p w:rsidR="00871D4A" w:rsidRPr="00BD3F40" w:rsidRDefault="00871D4A" w:rsidP="00FE6DE2">
            <w:pPr>
              <w:tabs>
                <w:tab w:val="left" w:leader="dot" w:pos="9785"/>
              </w:tabs>
              <w:spacing w:after="120"/>
              <w:jc w:val="both"/>
              <w:rPr>
                <w:rFonts w:ascii="Simplified Arabic" w:hAnsi="Simplified Arabic" w:cs="Simplified Arabic"/>
                <w:b/>
                <w:bCs/>
                <w:sz w:val="32"/>
                <w:szCs w:val="32"/>
                <w:rtl/>
              </w:rPr>
            </w:pPr>
            <w:r w:rsidRPr="00BD3F40">
              <w:rPr>
                <w:rFonts w:ascii="Simplified Arabic" w:hAnsi="Simplified Arabic" w:cs="Simplified Arabic"/>
                <w:b/>
                <w:bCs/>
                <w:sz w:val="32"/>
                <w:szCs w:val="32"/>
                <w:rtl/>
              </w:rPr>
              <w:t>محادثة تفاعلي</w:t>
            </w:r>
            <w:r>
              <w:rPr>
                <w:rFonts w:ascii="Simplified Arabic" w:hAnsi="Simplified Arabic" w:cs="Simplified Arabic" w:hint="cs"/>
                <w:b/>
                <w:bCs/>
                <w:sz w:val="32"/>
                <w:szCs w:val="32"/>
                <w:rtl/>
              </w:rPr>
              <w:t>ّ</w:t>
            </w:r>
            <w:r w:rsidRPr="00BD3F40">
              <w:rPr>
                <w:rFonts w:ascii="Simplified Arabic" w:hAnsi="Simplified Arabic" w:cs="Simplified Arabic"/>
                <w:b/>
                <w:bCs/>
                <w:sz w:val="32"/>
                <w:szCs w:val="32"/>
                <w:rtl/>
              </w:rPr>
              <w:t>ة</w:t>
            </w:r>
          </w:p>
        </w:tc>
      </w:tr>
    </w:tbl>
    <w:p w:rsidR="00871D4A" w:rsidRPr="00225D6E" w:rsidRDefault="00871D4A" w:rsidP="00871D4A">
      <w:pPr>
        <w:tabs>
          <w:tab w:val="left" w:leader="dot" w:pos="9785"/>
        </w:tabs>
        <w:spacing w:after="120"/>
        <w:jc w:val="both"/>
        <w:rPr>
          <w:rFonts w:ascii="Simplified Arabic" w:hAnsi="Simplified Arabic" w:cs="Simplified Arabic"/>
          <w:b/>
          <w:bCs/>
          <w:sz w:val="32"/>
          <w:szCs w:val="32"/>
        </w:rPr>
      </w:pPr>
    </w:p>
    <w:p w:rsidR="00871D4A" w:rsidRPr="00225D6E" w:rsidRDefault="00871D4A" w:rsidP="00871D4A">
      <w:pPr>
        <w:tabs>
          <w:tab w:val="left" w:leader="dot" w:pos="9785"/>
        </w:tabs>
        <w:spacing w:after="120"/>
        <w:jc w:val="both"/>
        <w:rPr>
          <w:rFonts w:ascii="Simplified Arabic" w:hAnsi="Simplified Arabic" w:cs="Simplified Arabic"/>
          <w:b/>
          <w:bCs/>
          <w:sz w:val="32"/>
          <w:szCs w:val="32"/>
        </w:rPr>
      </w:pPr>
    </w:p>
    <w:p w:rsidR="00871D4A" w:rsidRPr="00225D6E" w:rsidRDefault="00871D4A" w:rsidP="0004772C">
      <w:pPr>
        <w:tabs>
          <w:tab w:val="left" w:leader="dot" w:pos="9785"/>
        </w:tabs>
        <w:spacing w:after="120"/>
        <w:jc w:val="center"/>
        <w:rPr>
          <w:rFonts w:ascii="Simplified Arabic" w:hAnsi="Simplified Arabic" w:cs="Simplified Arabic"/>
          <w:b/>
          <w:bCs/>
          <w:sz w:val="32"/>
          <w:szCs w:val="32"/>
          <w:rtl/>
        </w:rPr>
      </w:pPr>
      <w:r w:rsidRPr="00225D6E">
        <w:rPr>
          <w:rFonts w:ascii="Simplified Arabic" w:hAnsi="Simplified Arabic" w:cs="Simplified Arabic" w:hint="cs"/>
          <w:b/>
          <w:bCs/>
          <w:sz w:val="32"/>
          <w:szCs w:val="32"/>
          <w:rtl/>
        </w:rPr>
        <w:t>ما هو عنوان الكتاب الذي قرأته مؤخ</w:t>
      </w:r>
      <w:r>
        <w:rPr>
          <w:rFonts w:ascii="Simplified Arabic" w:hAnsi="Simplified Arabic" w:cs="Simplified Arabic" w:hint="cs"/>
          <w:b/>
          <w:bCs/>
          <w:sz w:val="32"/>
          <w:szCs w:val="32"/>
          <w:rtl/>
        </w:rPr>
        <w:t>ّ</w:t>
      </w:r>
      <w:r w:rsidRPr="00225D6E">
        <w:rPr>
          <w:rFonts w:ascii="Simplified Arabic" w:hAnsi="Simplified Arabic" w:cs="Simplified Arabic" w:hint="cs"/>
          <w:b/>
          <w:bCs/>
          <w:sz w:val="32"/>
          <w:szCs w:val="32"/>
          <w:rtl/>
        </w:rPr>
        <w:t>رًا؟</w:t>
      </w:r>
    </w:p>
    <w:p w:rsidR="00871D4A" w:rsidRPr="009A42A1" w:rsidRDefault="00871D4A" w:rsidP="0004772C">
      <w:pPr>
        <w:tabs>
          <w:tab w:val="left" w:leader="dot" w:pos="9785"/>
        </w:tabs>
        <w:spacing w:after="120"/>
        <w:jc w:val="center"/>
        <w:rPr>
          <w:rFonts w:ascii="Simplified Arabic" w:hAnsi="Simplified Arabic" w:cs="Simplified Arabic"/>
          <w:b/>
          <w:bCs/>
          <w:sz w:val="32"/>
          <w:szCs w:val="32"/>
          <w:rtl/>
        </w:rPr>
      </w:pPr>
      <w:r w:rsidRPr="00225D6E">
        <w:rPr>
          <w:rFonts w:ascii="Simplified Arabic" w:hAnsi="Simplified Arabic" w:cs="Simplified Arabic" w:hint="cs"/>
          <w:b/>
          <w:bCs/>
          <w:sz w:val="32"/>
          <w:szCs w:val="32"/>
          <w:rtl/>
        </w:rPr>
        <w:t>وكم استغرقت وقتًا في قراءته؟</w:t>
      </w:r>
    </w:p>
    <w:p w:rsidR="009602D1" w:rsidRPr="009A42A1" w:rsidRDefault="009602D1" w:rsidP="009602D1">
      <w:pPr>
        <w:pStyle w:val="Heading3"/>
      </w:pPr>
      <w:r w:rsidRPr="009A42A1">
        <w:rPr>
          <w:rtl/>
        </w:rPr>
        <w:t>القراءة السريعة</w:t>
      </w:r>
    </w:p>
    <w:p w:rsidR="00871D4A" w:rsidRPr="0067346D" w:rsidRDefault="00871D4A" w:rsidP="00871D4A">
      <w:pPr>
        <w:rPr>
          <w:rtl/>
        </w:rPr>
      </w:pPr>
    </w:p>
    <w:tbl>
      <w:tblPr>
        <w:tblStyle w:val="TableGrid"/>
        <w:bidiVisual/>
        <w:tblW w:w="0" w:type="auto"/>
        <w:tblInd w:w="720" w:type="dxa"/>
        <w:tblLook w:val="04A0" w:firstRow="1" w:lastRow="0" w:firstColumn="1" w:lastColumn="0" w:noHBand="0" w:noVBand="1"/>
      </w:tblPr>
      <w:tblGrid>
        <w:gridCol w:w="2521"/>
        <w:gridCol w:w="2538"/>
        <w:gridCol w:w="2517"/>
      </w:tblGrid>
      <w:tr w:rsidR="007F41EA" w:rsidTr="007F41EA">
        <w:tc>
          <w:tcPr>
            <w:tcW w:w="2765" w:type="dxa"/>
          </w:tcPr>
          <w:p w:rsidR="007F41EA" w:rsidRDefault="007F41EA" w:rsidP="007F41EA">
            <w:pPr>
              <w:spacing w:after="120"/>
              <w:jc w:val="both"/>
              <w:rPr>
                <w:rFonts w:ascii="Simplified Arabic" w:hAnsi="Simplified Arabic" w:cs="Simplified Arabic"/>
                <w:b/>
                <w:bCs/>
                <w:sz w:val="32"/>
                <w:szCs w:val="32"/>
                <w:rtl/>
                <w:lang w:bidi="ar-LB"/>
              </w:rPr>
            </w:pPr>
            <w:r w:rsidRPr="007F41EA">
              <w:rPr>
                <w:rFonts w:ascii="Simplified Arabic" w:hAnsi="Simplified Arabic" w:cs="Simplified Arabic" w:hint="cs"/>
                <w:b/>
                <w:bCs/>
                <w:sz w:val="32"/>
                <w:szCs w:val="32"/>
                <w:rtl/>
                <w:lang w:bidi="ar-LB"/>
              </w:rPr>
              <w:t>تعريفها</w:t>
            </w:r>
          </w:p>
        </w:tc>
        <w:tc>
          <w:tcPr>
            <w:tcW w:w="2765" w:type="dxa"/>
          </w:tcPr>
          <w:p w:rsidR="007F41EA" w:rsidRPr="007F41EA" w:rsidRDefault="007F41EA" w:rsidP="007F41EA">
            <w:pPr>
              <w:spacing w:after="120"/>
              <w:jc w:val="both"/>
              <w:rPr>
                <w:rFonts w:ascii="Simplified Arabic" w:hAnsi="Simplified Arabic" w:cs="Simplified Arabic"/>
                <w:b/>
                <w:bCs/>
                <w:sz w:val="32"/>
                <w:szCs w:val="32"/>
                <w:rtl/>
                <w:lang w:bidi="ar-LB"/>
              </w:rPr>
            </w:pPr>
            <w:r w:rsidRPr="007F41EA">
              <w:rPr>
                <w:rFonts w:ascii="Simplified Arabic" w:hAnsi="Simplified Arabic" w:cs="Simplified Arabic"/>
                <w:b/>
                <w:bCs/>
                <w:sz w:val="32"/>
                <w:szCs w:val="32"/>
                <w:rtl/>
                <w:lang w:bidi="ar-LB"/>
              </w:rPr>
              <w:t>مجالاتُها</w:t>
            </w:r>
          </w:p>
        </w:tc>
        <w:tc>
          <w:tcPr>
            <w:tcW w:w="2766" w:type="dxa"/>
          </w:tcPr>
          <w:p w:rsidR="007F41EA" w:rsidRPr="007F41EA" w:rsidRDefault="007F41EA" w:rsidP="007F41EA">
            <w:pPr>
              <w:spacing w:after="120"/>
              <w:jc w:val="both"/>
              <w:rPr>
                <w:rFonts w:ascii="Simplified Arabic" w:hAnsi="Simplified Arabic" w:cs="Simplified Arabic"/>
                <w:b/>
                <w:bCs/>
                <w:sz w:val="32"/>
                <w:szCs w:val="32"/>
                <w:rtl/>
                <w:lang w:bidi="ar-LB"/>
              </w:rPr>
            </w:pPr>
            <w:r w:rsidRPr="007F41EA">
              <w:rPr>
                <w:rFonts w:ascii="Simplified Arabic" w:hAnsi="Simplified Arabic" w:cs="Simplified Arabic" w:hint="cs"/>
                <w:b/>
                <w:bCs/>
                <w:sz w:val="32"/>
                <w:szCs w:val="32"/>
                <w:rtl/>
                <w:lang w:bidi="ar-LB"/>
              </w:rPr>
              <w:t>فوائدها</w:t>
            </w:r>
          </w:p>
        </w:tc>
      </w:tr>
    </w:tbl>
    <w:p w:rsidR="007F41EA" w:rsidRDefault="007F41EA" w:rsidP="007F41EA">
      <w:pPr>
        <w:pStyle w:val="ListParagraph"/>
        <w:bidi/>
        <w:spacing w:after="120"/>
        <w:jc w:val="both"/>
        <w:rPr>
          <w:rFonts w:ascii="Simplified Arabic" w:hAnsi="Simplified Arabic" w:cs="Simplified Arabic"/>
          <w:b/>
          <w:bCs/>
          <w:sz w:val="32"/>
          <w:szCs w:val="32"/>
          <w:lang w:bidi="ar-LB"/>
        </w:rPr>
      </w:pPr>
    </w:p>
    <w:p w:rsidR="00871D4A" w:rsidRDefault="00871D4A" w:rsidP="00871D4A">
      <w:pPr>
        <w:spacing w:after="120"/>
        <w:jc w:val="both"/>
        <w:rPr>
          <w:rFonts w:ascii="Simplified Arabic" w:hAnsi="Simplified Arabic" w:cs="Simplified Arabic"/>
          <w:sz w:val="32"/>
          <w:szCs w:val="32"/>
          <w:rtl/>
          <w:lang w:eastAsia="en-US" w:bidi="ar-LB"/>
        </w:rPr>
      </w:pPr>
      <w:r w:rsidRPr="009A42A1">
        <w:rPr>
          <w:rFonts w:ascii="Simplified Arabic" w:hAnsi="Simplified Arabic" w:cs="Simplified Arabic"/>
          <w:sz w:val="32"/>
          <w:szCs w:val="32"/>
          <w:rtl/>
          <w:lang w:eastAsia="en-US" w:bidi="ar-LB"/>
        </w:rPr>
        <w:t>القراءة السريعة هي مجموعة من التقني</w:t>
      </w:r>
      <w:r>
        <w:rPr>
          <w:rFonts w:ascii="Simplified Arabic" w:hAnsi="Simplified Arabic" w:cs="Simplified Arabic" w:hint="cs"/>
          <w:sz w:val="32"/>
          <w:szCs w:val="32"/>
          <w:rtl/>
          <w:lang w:eastAsia="en-US" w:bidi="ar-LB"/>
        </w:rPr>
        <w:t>ّ</w:t>
      </w:r>
      <w:r w:rsidRPr="009A42A1">
        <w:rPr>
          <w:rFonts w:ascii="Simplified Arabic" w:hAnsi="Simplified Arabic" w:cs="Simplified Arabic"/>
          <w:sz w:val="32"/>
          <w:szCs w:val="32"/>
          <w:rtl/>
          <w:lang w:eastAsia="en-US" w:bidi="ar-LB"/>
        </w:rPr>
        <w:t xml:space="preserve">ات والأساليب التي </w:t>
      </w:r>
      <w:r w:rsidRPr="009A42A1">
        <w:rPr>
          <w:rFonts w:ascii="Simplified Arabic" w:hAnsi="Simplified Arabic" w:cs="Simplified Arabic" w:hint="cs"/>
          <w:sz w:val="32"/>
          <w:szCs w:val="32"/>
          <w:rtl/>
          <w:lang w:eastAsia="en-US" w:bidi="ar-LB"/>
        </w:rPr>
        <w:t>تهدف إلى زيادة معد</w:t>
      </w:r>
      <w:r>
        <w:rPr>
          <w:rFonts w:ascii="Simplified Arabic" w:hAnsi="Simplified Arabic" w:cs="Simplified Arabic" w:hint="cs"/>
          <w:sz w:val="32"/>
          <w:szCs w:val="32"/>
          <w:rtl/>
          <w:lang w:eastAsia="en-US" w:bidi="ar-LB"/>
        </w:rPr>
        <w:t>ّ</w:t>
      </w:r>
      <w:r w:rsidRPr="009A42A1">
        <w:rPr>
          <w:rFonts w:ascii="Simplified Arabic" w:hAnsi="Simplified Arabic" w:cs="Simplified Arabic" w:hint="cs"/>
          <w:sz w:val="32"/>
          <w:szCs w:val="32"/>
          <w:rtl/>
          <w:lang w:eastAsia="en-US" w:bidi="ar-LB"/>
        </w:rPr>
        <w:t xml:space="preserve">لات سرعة القراءة دون التأثير بشكل كبير </w:t>
      </w:r>
      <w:r>
        <w:rPr>
          <w:rFonts w:ascii="Simplified Arabic" w:hAnsi="Simplified Arabic" w:cs="Simplified Arabic" w:hint="cs"/>
          <w:sz w:val="32"/>
          <w:szCs w:val="32"/>
          <w:rtl/>
          <w:lang w:eastAsia="en-US" w:bidi="ar-LB"/>
        </w:rPr>
        <w:t>في</w:t>
      </w:r>
      <w:r w:rsidRPr="009A42A1">
        <w:rPr>
          <w:rFonts w:ascii="Simplified Arabic" w:hAnsi="Simplified Arabic" w:cs="Simplified Arabic" w:hint="cs"/>
          <w:sz w:val="32"/>
          <w:szCs w:val="32"/>
          <w:rtl/>
          <w:lang w:eastAsia="en-US" w:bidi="ar-LB"/>
        </w:rPr>
        <w:t xml:space="preserve"> الفهم أو الحفظ.</w:t>
      </w:r>
    </w:p>
    <w:p w:rsidR="007F41EA" w:rsidRPr="009A42A1" w:rsidRDefault="007F41EA" w:rsidP="00871D4A">
      <w:pPr>
        <w:spacing w:after="120"/>
        <w:jc w:val="both"/>
        <w:rPr>
          <w:rFonts w:ascii="Simplified Arabic" w:hAnsi="Simplified Arabic" w:cs="Simplified Arabic"/>
          <w:sz w:val="32"/>
          <w:szCs w:val="32"/>
          <w:rtl/>
          <w:lang w:eastAsia="en-US" w:bidi="ar-LB"/>
        </w:rPr>
      </w:pPr>
      <w:r>
        <w:rPr>
          <w:rFonts w:ascii="Simplified Arabic" w:hAnsi="Simplified Arabic" w:cs="Simplified Arabic" w:hint="cs"/>
          <w:sz w:val="32"/>
          <w:szCs w:val="32"/>
          <w:rtl/>
          <w:lang w:eastAsia="en-US" w:bidi="ar-LB"/>
        </w:rPr>
        <w:t>...................</w:t>
      </w:r>
    </w:p>
    <w:p w:rsidR="00871D4A" w:rsidRPr="009A42A1" w:rsidRDefault="00871D4A" w:rsidP="00871D4A">
      <w:pPr>
        <w:pStyle w:val="ListParagraph"/>
        <w:numPr>
          <w:ilvl w:val="0"/>
          <w:numId w:val="3"/>
        </w:numPr>
        <w:bidi/>
        <w:spacing w:after="120" w:line="240" w:lineRule="auto"/>
        <w:ind w:left="1088"/>
        <w:jc w:val="both"/>
        <w:rPr>
          <w:rFonts w:ascii="Simplified Arabic" w:hAnsi="Simplified Arabic" w:cs="Simplified Arabic"/>
          <w:sz w:val="32"/>
          <w:szCs w:val="32"/>
          <w:lang w:bidi="ar-LB"/>
        </w:rPr>
      </w:pPr>
      <w:r w:rsidRPr="009A42A1">
        <w:rPr>
          <w:rFonts w:ascii="Simplified Arabic" w:hAnsi="Simplified Arabic" w:cs="Simplified Arabic"/>
          <w:sz w:val="32"/>
          <w:szCs w:val="32"/>
          <w:rtl/>
          <w:lang w:bidi="ar-LB"/>
        </w:rPr>
        <w:t xml:space="preserve">التعرّف </w:t>
      </w:r>
      <w:r w:rsidRPr="009A42A1">
        <w:rPr>
          <w:rFonts w:ascii="Simplified Arabic" w:hAnsi="Simplified Arabic" w:cs="Simplified Arabic" w:hint="cs"/>
          <w:sz w:val="32"/>
          <w:szCs w:val="32"/>
          <w:rtl/>
          <w:lang w:bidi="ar-LB"/>
        </w:rPr>
        <w:t>إ</w:t>
      </w:r>
      <w:r w:rsidRPr="009A42A1">
        <w:rPr>
          <w:rFonts w:ascii="Simplified Arabic" w:hAnsi="Simplified Arabic" w:cs="Simplified Arabic"/>
          <w:sz w:val="32"/>
          <w:szCs w:val="32"/>
          <w:rtl/>
          <w:lang w:bidi="ar-LB"/>
        </w:rPr>
        <w:t>لى الفكرة العامّة لكتابٍ ما دون الغوص فيه.</w:t>
      </w:r>
    </w:p>
    <w:p w:rsidR="00871D4A" w:rsidRPr="009A42A1" w:rsidRDefault="00871D4A" w:rsidP="00871D4A">
      <w:pPr>
        <w:pStyle w:val="ListParagraph"/>
        <w:numPr>
          <w:ilvl w:val="0"/>
          <w:numId w:val="3"/>
        </w:numPr>
        <w:bidi/>
        <w:spacing w:after="120" w:line="240" w:lineRule="auto"/>
        <w:ind w:left="1088"/>
        <w:jc w:val="both"/>
        <w:rPr>
          <w:rFonts w:ascii="Simplified Arabic" w:hAnsi="Simplified Arabic" w:cs="Simplified Arabic"/>
          <w:sz w:val="32"/>
          <w:szCs w:val="32"/>
          <w:rtl/>
          <w:lang w:bidi="ar-LB"/>
        </w:rPr>
      </w:pPr>
      <w:r w:rsidRPr="009A42A1">
        <w:rPr>
          <w:rFonts w:ascii="Simplified Arabic" w:hAnsi="Simplified Arabic" w:cs="Simplified Arabic"/>
          <w:sz w:val="32"/>
          <w:szCs w:val="32"/>
          <w:rtl/>
          <w:lang w:bidi="ar-LB"/>
        </w:rPr>
        <w:t>قراءة فهارسِ الكتبِ والمراجعِ.</w:t>
      </w:r>
    </w:p>
    <w:p w:rsidR="00871D4A" w:rsidRPr="009A42A1" w:rsidRDefault="00871D4A" w:rsidP="00871D4A">
      <w:pPr>
        <w:pStyle w:val="ListParagraph"/>
        <w:numPr>
          <w:ilvl w:val="0"/>
          <w:numId w:val="3"/>
        </w:numPr>
        <w:bidi/>
        <w:spacing w:after="120" w:line="240" w:lineRule="auto"/>
        <w:ind w:left="1088"/>
        <w:jc w:val="both"/>
        <w:rPr>
          <w:rFonts w:ascii="Simplified Arabic" w:hAnsi="Simplified Arabic" w:cs="Simplified Arabic"/>
          <w:sz w:val="32"/>
          <w:szCs w:val="32"/>
          <w:lang w:bidi="ar-LB"/>
        </w:rPr>
      </w:pPr>
      <w:r w:rsidRPr="009A42A1">
        <w:rPr>
          <w:rFonts w:ascii="Simplified Arabic" w:hAnsi="Simplified Arabic" w:cs="Simplified Arabic"/>
          <w:sz w:val="32"/>
          <w:szCs w:val="32"/>
          <w:rtl/>
          <w:lang w:bidi="ar-LB"/>
        </w:rPr>
        <w:t>البحث عن أسماءِ بعضِ الكتبِ في قوائمِ المكتباتِ.</w:t>
      </w:r>
    </w:p>
    <w:p w:rsidR="00871D4A" w:rsidRPr="009A42A1" w:rsidRDefault="00871D4A" w:rsidP="00871D4A">
      <w:pPr>
        <w:pStyle w:val="ListParagraph"/>
        <w:numPr>
          <w:ilvl w:val="0"/>
          <w:numId w:val="3"/>
        </w:numPr>
        <w:bidi/>
        <w:spacing w:after="120" w:line="240" w:lineRule="auto"/>
        <w:ind w:left="1088"/>
        <w:jc w:val="both"/>
        <w:rPr>
          <w:rFonts w:ascii="Simplified Arabic" w:hAnsi="Simplified Arabic" w:cs="Simplified Arabic"/>
          <w:sz w:val="32"/>
          <w:szCs w:val="32"/>
          <w:lang w:bidi="ar-LB"/>
        </w:rPr>
      </w:pPr>
      <w:r w:rsidRPr="009A42A1">
        <w:rPr>
          <w:rFonts w:ascii="Simplified Arabic" w:hAnsi="Simplified Arabic" w:cs="Simplified Arabic"/>
          <w:sz w:val="32"/>
          <w:szCs w:val="32"/>
          <w:rtl/>
          <w:lang w:bidi="ar-LB"/>
        </w:rPr>
        <w:t>الكشف عن معاني بعض المفرداتِ في المعاجمِ المختلفةِ.</w:t>
      </w:r>
    </w:p>
    <w:p w:rsidR="00871D4A" w:rsidRDefault="00871D4A" w:rsidP="00871D4A">
      <w:pPr>
        <w:pStyle w:val="ListParagraph"/>
        <w:numPr>
          <w:ilvl w:val="0"/>
          <w:numId w:val="3"/>
        </w:numPr>
        <w:bidi/>
        <w:spacing w:after="120" w:line="240" w:lineRule="auto"/>
        <w:ind w:left="1088"/>
        <w:jc w:val="both"/>
        <w:rPr>
          <w:rFonts w:ascii="Simplified Arabic" w:hAnsi="Simplified Arabic" w:cs="Simplified Arabic"/>
          <w:sz w:val="32"/>
          <w:szCs w:val="32"/>
          <w:lang w:bidi="ar-LB"/>
        </w:rPr>
      </w:pPr>
      <w:r w:rsidRPr="009A42A1">
        <w:rPr>
          <w:rFonts w:ascii="Simplified Arabic" w:hAnsi="Simplified Arabic" w:cs="Simplified Arabic"/>
          <w:sz w:val="32"/>
          <w:szCs w:val="32"/>
          <w:rtl/>
          <w:lang w:bidi="ar-LB"/>
        </w:rPr>
        <w:t>البحث عن معلومةٍ معيّنةٍ في أحدِ الكتبِ العلميّةِ.</w:t>
      </w:r>
    </w:p>
    <w:p w:rsidR="007F41EA" w:rsidRPr="007F41EA" w:rsidRDefault="007F41EA" w:rsidP="007F41EA">
      <w:pPr>
        <w:spacing w:after="120"/>
        <w:jc w:val="both"/>
        <w:rPr>
          <w:rFonts w:ascii="Simplified Arabic" w:hAnsi="Simplified Arabic" w:cs="Simplified Arabic"/>
          <w:sz w:val="32"/>
          <w:szCs w:val="32"/>
          <w:lang w:bidi="ar-LB"/>
        </w:rPr>
      </w:pPr>
      <w:r>
        <w:rPr>
          <w:rFonts w:ascii="Simplified Arabic" w:hAnsi="Simplified Arabic" w:cs="Simplified Arabic" w:hint="cs"/>
          <w:sz w:val="32"/>
          <w:szCs w:val="32"/>
          <w:rtl/>
          <w:lang w:bidi="ar-LB"/>
        </w:rPr>
        <w:t>...........</w:t>
      </w:r>
    </w:p>
    <w:p w:rsidR="00871D4A" w:rsidRPr="009A42A1" w:rsidRDefault="00871D4A" w:rsidP="00871D4A">
      <w:pPr>
        <w:pStyle w:val="ListParagraph"/>
        <w:numPr>
          <w:ilvl w:val="0"/>
          <w:numId w:val="17"/>
        </w:numPr>
        <w:bidi/>
        <w:spacing w:after="120" w:line="240" w:lineRule="auto"/>
        <w:ind w:left="1088"/>
        <w:jc w:val="both"/>
        <w:rPr>
          <w:rFonts w:ascii="Simplified Arabic" w:hAnsi="Simplified Arabic" w:cs="Simplified Arabic"/>
          <w:sz w:val="32"/>
          <w:szCs w:val="32"/>
          <w:rtl/>
          <w:lang w:bidi="ar-LB"/>
        </w:rPr>
      </w:pPr>
      <w:r w:rsidRPr="009A42A1">
        <w:rPr>
          <w:rFonts w:ascii="Simplified Arabic" w:hAnsi="Simplified Arabic" w:cs="Simplified Arabic"/>
          <w:sz w:val="32"/>
          <w:szCs w:val="32"/>
          <w:rtl/>
          <w:lang w:bidi="ar-LB"/>
        </w:rPr>
        <w:t xml:space="preserve">تحصيل أكبر قدر ممكن من العلم وفي أقصر وقت. </w:t>
      </w:r>
    </w:p>
    <w:p w:rsidR="00871D4A" w:rsidRPr="009A42A1" w:rsidRDefault="00871D4A" w:rsidP="00871D4A">
      <w:pPr>
        <w:pStyle w:val="ListParagraph"/>
        <w:numPr>
          <w:ilvl w:val="0"/>
          <w:numId w:val="17"/>
        </w:numPr>
        <w:bidi/>
        <w:spacing w:after="120" w:line="240" w:lineRule="auto"/>
        <w:ind w:left="1088"/>
        <w:jc w:val="both"/>
        <w:rPr>
          <w:rFonts w:ascii="Simplified Arabic" w:hAnsi="Simplified Arabic" w:cs="Simplified Arabic"/>
          <w:sz w:val="32"/>
          <w:szCs w:val="32"/>
          <w:rtl/>
          <w:lang w:bidi="ar-LB"/>
        </w:rPr>
      </w:pPr>
      <w:r w:rsidRPr="009A42A1">
        <w:rPr>
          <w:rFonts w:ascii="Simplified Arabic" w:hAnsi="Simplified Arabic" w:cs="Simplified Arabic"/>
          <w:sz w:val="32"/>
          <w:szCs w:val="32"/>
          <w:rtl/>
          <w:lang w:bidi="ar-LB"/>
        </w:rPr>
        <w:t>مواكبة العالم المتطوّر والمتسارع بطبيعته، فالعلوم تتجدّد كلّ يوم وعلى القارئ إتقان هذه المهارة ليواكب العالم وينهل من علمه الواسع والمتجد</w:t>
      </w:r>
      <w:r>
        <w:rPr>
          <w:rFonts w:ascii="Simplified Arabic" w:hAnsi="Simplified Arabic" w:cs="Simplified Arabic" w:hint="cs"/>
          <w:sz w:val="32"/>
          <w:szCs w:val="32"/>
          <w:rtl/>
          <w:lang w:bidi="ar-LB"/>
        </w:rPr>
        <w:t>ّ</w:t>
      </w:r>
      <w:r w:rsidRPr="009A42A1">
        <w:rPr>
          <w:rFonts w:ascii="Simplified Arabic" w:hAnsi="Simplified Arabic" w:cs="Simplified Arabic"/>
          <w:sz w:val="32"/>
          <w:szCs w:val="32"/>
          <w:rtl/>
          <w:lang w:bidi="ar-LB"/>
        </w:rPr>
        <w:t xml:space="preserve">د. </w:t>
      </w:r>
    </w:p>
    <w:p w:rsidR="00871D4A" w:rsidRPr="009A42A1" w:rsidRDefault="00871D4A" w:rsidP="00871D4A">
      <w:pPr>
        <w:pStyle w:val="ListParagraph"/>
        <w:numPr>
          <w:ilvl w:val="0"/>
          <w:numId w:val="17"/>
        </w:numPr>
        <w:bidi/>
        <w:spacing w:after="120" w:line="240" w:lineRule="auto"/>
        <w:ind w:left="1088"/>
        <w:jc w:val="both"/>
        <w:rPr>
          <w:rFonts w:ascii="Simplified Arabic" w:hAnsi="Simplified Arabic" w:cs="Simplified Arabic"/>
          <w:sz w:val="32"/>
          <w:szCs w:val="32"/>
          <w:rtl/>
          <w:lang w:bidi="ar-LB"/>
        </w:rPr>
      </w:pPr>
      <w:r w:rsidRPr="009A42A1">
        <w:rPr>
          <w:rFonts w:ascii="Simplified Arabic" w:hAnsi="Simplified Arabic" w:cs="Simplified Arabic"/>
          <w:sz w:val="32"/>
          <w:szCs w:val="32"/>
          <w:rtl/>
          <w:lang w:bidi="ar-LB"/>
        </w:rPr>
        <w:t xml:space="preserve">زيادة </w:t>
      </w:r>
      <w:r>
        <w:rPr>
          <w:rFonts w:ascii="Simplified Arabic" w:hAnsi="Simplified Arabic" w:cs="Simplified Arabic" w:hint="cs"/>
          <w:sz w:val="32"/>
          <w:szCs w:val="32"/>
          <w:rtl/>
          <w:lang w:bidi="ar-LB"/>
        </w:rPr>
        <w:t>حبّ</w:t>
      </w:r>
      <w:r w:rsidRPr="009A42A1">
        <w:rPr>
          <w:rFonts w:ascii="Simplified Arabic" w:hAnsi="Simplified Arabic" w:cs="Simplified Arabic"/>
          <w:sz w:val="32"/>
          <w:szCs w:val="32"/>
          <w:rtl/>
          <w:lang w:bidi="ar-LB"/>
        </w:rPr>
        <w:t xml:space="preserve"> القر</w:t>
      </w:r>
      <w:r w:rsidR="0004772C">
        <w:rPr>
          <w:rFonts w:ascii="Simplified Arabic" w:hAnsi="Simplified Arabic" w:cs="Simplified Arabic"/>
          <w:sz w:val="32"/>
          <w:szCs w:val="32"/>
          <w:rtl/>
          <w:lang w:bidi="ar-LB"/>
        </w:rPr>
        <w:t xml:space="preserve">اءة لدى الأشخاص من خلال </w:t>
      </w:r>
      <w:r w:rsidRPr="009A42A1">
        <w:rPr>
          <w:rFonts w:ascii="Simplified Arabic" w:hAnsi="Simplified Arabic" w:cs="Simplified Arabic"/>
          <w:sz w:val="32"/>
          <w:szCs w:val="32"/>
          <w:rtl/>
          <w:lang w:bidi="ar-LB"/>
        </w:rPr>
        <w:t>زيادة معد</w:t>
      </w:r>
      <w:r>
        <w:rPr>
          <w:rFonts w:ascii="Simplified Arabic" w:hAnsi="Simplified Arabic" w:cs="Simplified Arabic" w:hint="cs"/>
          <w:sz w:val="32"/>
          <w:szCs w:val="32"/>
          <w:rtl/>
          <w:lang w:bidi="ar-LB"/>
        </w:rPr>
        <w:t>ّ</w:t>
      </w:r>
      <w:r w:rsidRPr="009A42A1">
        <w:rPr>
          <w:rFonts w:ascii="Simplified Arabic" w:hAnsi="Simplified Arabic" w:cs="Simplified Arabic"/>
          <w:sz w:val="32"/>
          <w:szCs w:val="32"/>
          <w:rtl/>
          <w:lang w:bidi="ar-LB"/>
        </w:rPr>
        <w:t>ل قرا</w:t>
      </w:r>
      <w:r>
        <w:rPr>
          <w:rFonts w:ascii="Simplified Arabic" w:hAnsi="Simplified Arabic" w:cs="Simplified Arabic" w:hint="cs"/>
          <w:sz w:val="32"/>
          <w:szCs w:val="32"/>
          <w:rtl/>
          <w:lang w:bidi="ar-LB"/>
        </w:rPr>
        <w:t>ء</w:t>
      </w:r>
      <w:r w:rsidRPr="009A42A1">
        <w:rPr>
          <w:rFonts w:ascii="Simplified Arabic" w:hAnsi="Simplified Arabic" w:cs="Simplified Arabic"/>
          <w:sz w:val="32"/>
          <w:szCs w:val="32"/>
          <w:rtl/>
          <w:lang w:bidi="ar-LB"/>
        </w:rPr>
        <w:t>تهم للكتب في السنة الواحدة.</w:t>
      </w:r>
    </w:p>
    <w:p w:rsidR="00871D4A" w:rsidRPr="009A42A1" w:rsidRDefault="00871D4A" w:rsidP="00871D4A">
      <w:pPr>
        <w:pStyle w:val="ListParagraph"/>
        <w:numPr>
          <w:ilvl w:val="0"/>
          <w:numId w:val="17"/>
        </w:numPr>
        <w:bidi/>
        <w:spacing w:after="120" w:line="240" w:lineRule="auto"/>
        <w:ind w:left="1088"/>
        <w:jc w:val="both"/>
        <w:rPr>
          <w:rFonts w:ascii="Simplified Arabic" w:hAnsi="Simplified Arabic" w:cs="Simplified Arabic"/>
          <w:b/>
          <w:bCs/>
          <w:sz w:val="32"/>
          <w:szCs w:val="32"/>
          <w:rtl/>
          <w:lang w:bidi="ar-LB"/>
        </w:rPr>
      </w:pPr>
      <w:r w:rsidRPr="009A42A1">
        <w:rPr>
          <w:rFonts w:ascii="Simplified Arabic" w:hAnsi="Simplified Arabic" w:cs="Simplified Arabic"/>
          <w:sz w:val="32"/>
          <w:szCs w:val="32"/>
          <w:rtl/>
          <w:lang w:bidi="ar-LB"/>
        </w:rPr>
        <w:lastRenderedPageBreak/>
        <w:t>زيادة التركيز لدى الإنسان وزيادة الفهم، فمع الوقت ومع ممارسة هذه المهارة تزداد قدرة القارئ على التركيز وفهم الأمور</w:t>
      </w:r>
      <w:r w:rsidRPr="009A42A1">
        <w:rPr>
          <w:rFonts w:ascii="Simplified Arabic" w:hAnsi="Simplified Arabic" w:cs="Simplified Arabic"/>
          <w:b/>
          <w:bCs/>
          <w:sz w:val="32"/>
          <w:szCs w:val="32"/>
          <w:rtl/>
          <w:lang w:bidi="ar-LB"/>
        </w:rPr>
        <w:t>.</w:t>
      </w:r>
    </w:p>
    <w:p w:rsidR="00871D4A" w:rsidRPr="009A42A1" w:rsidRDefault="00871D4A" w:rsidP="009602D1">
      <w:pPr>
        <w:pStyle w:val="Heading3"/>
      </w:pPr>
      <w:bookmarkStart w:id="1" w:name="_Toc82522917"/>
      <w:r w:rsidRPr="009A42A1">
        <w:rPr>
          <w:rtl/>
        </w:rPr>
        <w:t xml:space="preserve">القراءة </w:t>
      </w:r>
      <w:r w:rsidRPr="009A42A1">
        <w:rPr>
          <w:rFonts w:hint="cs"/>
          <w:rtl/>
        </w:rPr>
        <w:t>المتأنيّ</w:t>
      </w:r>
      <w:r>
        <w:rPr>
          <w:rFonts w:hint="cs"/>
          <w:rtl/>
        </w:rPr>
        <w:t>ة</w:t>
      </w:r>
      <w:r w:rsidRPr="009A42A1">
        <w:rPr>
          <w:rFonts w:hint="cs"/>
          <w:rtl/>
        </w:rPr>
        <w:t xml:space="preserve"> والمتفح</w:t>
      </w:r>
      <w:r>
        <w:rPr>
          <w:rFonts w:hint="cs"/>
          <w:rtl/>
        </w:rPr>
        <w:t>ّ</w:t>
      </w:r>
      <w:r w:rsidRPr="009A42A1">
        <w:rPr>
          <w:rFonts w:hint="cs"/>
          <w:rtl/>
        </w:rPr>
        <w:t>صة</w:t>
      </w:r>
      <w:bookmarkEnd w:id="1"/>
    </w:p>
    <w:p w:rsidR="00871D4A" w:rsidRPr="009A42A1" w:rsidRDefault="00871D4A" w:rsidP="00871D4A">
      <w:pPr>
        <w:jc w:val="both"/>
        <w:rPr>
          <w:rFonts w:ascii="Simplified Arabic" w:hAnsi="Simplified Arabic" w:cs="Simplified Arabic"/>
          <w:sz w:val="32"/>
          <w:szCs w:val="32"/>
          <w:rtl/>
          <w:lang w:bidi="ar-LB"/>
        </w:rPr>
      </w:pPr>
    </w:p>
    <w:p w:rsidR="00871D4A" w:rsidRDefault="00123637" w:rsidP="0004772C">
      <w:pPr>
        <w:pStyle w:val="Heading3"/>
        <w:shd w:val="clear" w:color="auto" w:fill="auto"/>
        <w:rPr>
          <w:rtl/>
        </w:rPr>
      </w:pPr>
      <w:bookmarkStart w:id="2" w:name="_Toc82522918"/>
      <w:r>
        <w:rPr>
          <w:highlight w:val="yellow"/>
          <w:rtl/>
        </w:rPr>
        <w:t xml:space="preserve">بطاقة </w:t>
      </w:r>
      <w:r w:rsidR="00871D4A" w:rsidRPr="0004772C">
        <w:rPr>
          <w:highlight w:val="yellow"/>
          <w:rtl/>
        </w:rPr>
        <w:t>نشاط</w:t>
      </w:r>
      <w:bookmarkEnd w:id="2"/>
    </w:p>
    <w:p w:rsidR="00123637" w:rsidRPr="00123637" w:rsidRDefault="00123637" w:rsidP="00123637">
      <w:pPr>
        <w:pStyle w:val="Heading3"/>
        <w:shd w:val="clear" w:color="auto" w:fill="auto"/>
        <w:rPr>
          <w:highlight w:val="yellow"/>
        </w:rPr>
      </w:pPr>
      <w:r w:rsidRPr="00123637">
        <w:rPr>
          <w:rFonts w:hint="cs"/>
          <w:highlight w:val="yellow"/>
          <w:rtl/>
        </w:rPr>
        <w:t>بطاقة جواب</w:t>
      </w:r>
    </w:p>
    <w:p w:rsidR="00871D4A" w:rsidRPr="009A42A1" w:rsidRDefault="00871D4A" w:rsidP="00871D4A">
      <w:pPr>
        <w:shd w:val="clear" w:color="auto" w:fill="B2A1C7"/>
        <w:spacing w:after="120"/>
        <w:jc w:val="both"/>
        <w:rPr>
          <w:rFonts w:ascii="Simplified Arabic" w:hAnsi="Simplified Arabic" w:cs="Simplified Arabic"/>
          <w:sz w:val="32"/>
          <w:szCs w:val="32"/>
        </w:rPr>
      </w:pPr>
      <w:r w:rsidRPr="009A42A1">
        <w:rPr>
          <w:rFonts w:ascii="Simplified Arabic" w:hAnsi="Simplified Arabic" w:cs="Simplified Arabic"/>
          <w:b/>
          <w:bCs/>
          <w:sz w:val="32"/>
          <w:szCs w:val="32"/>
          <w:rtl/>
        </w:rPr>
        <w:t>القراءة المتأن</w:t>
      </w:r>
      <w:r>
        <w:rPr>
          <w:rFonts w:ascii="Simplified Arabic" w:hAnsi="Simplified Arabic" w:cs="Simplified Arabic" w:hint="cs"/>
          <w:b/>
          <w:bCs/>
          <w:sz w:val="32"/>
          <w:szCs w:val="32"/>
          <w:rtl/>
        </w:rPr>
        <w:t>ّ</w:t>
      </w:r>
      <w:r w:rsidRPr="009A42A1">
        <w:rPr>
          <w:rFonts w:ascii="Simplified Arabic" w:hAnsi="Simplified Arabic" w:cs="Simplified Arabic"/>
          <w:b/>
          <w:bCs/>
          <w:sz w:val="32"/>
          <w:szCs w:val="32"/>
          <w:rtl/>
        </w:rPr>
        <w:t>ية لجمع المعلومات</w:t>
      </w:r>
    </w:p>
    <w:tbl>
      <w:tblPr>
        <w:tblStyle w:val="TableGrid"/>
        <w:bidiVisual/>
        <w:tblW w:w="0" w:type="auto"/>
        <w:tblLook w:val="04A0" w:firstRow="1" w:lastRow="0" w:firstColumn="1" w:lastColumn="0" w:noHBand="0" w:noVBand="1"/>
      </w:tblPr>
      <w:tblGrid>
        <w:gridCol w:w="2068"/>
        <w:gridCol w:w="1365"/>
        <w:gridCol w:w="1010"/>
        <w:gridCol w:w="3853"/>
      </w:tblGrid>
      <w:tr w:rsidR="00DE5EA4" w:rsidTr="00777B17">
        <w:tc>
          <w:tcPr>
            <w:tcW w:w="2074" w:type="dxa"/>
          </w:tcPr>
          <w:p w:rsidR="00DE5EA4" w:rsidRPr="00DE5EA4" w:rsidRDefault="00DE5EA4" w:rsidP="00DE5EA4">
            <w:pPr>
              <w:spacing w:after="120"/>
              <w:jc w:val="both"/>
              <w:rPr>
                <w:rFonts w:ascii="Simplified Arabic" w:hAnsi="Simplified Arabic" w:cs="Simplified Arabic"/>
                <w:sz w:val="32"/>
                <w:szCs w:val="32"/>
                <w:rtl/>
                <w:lang w:bidi="ar-LB"/>
              </w:rPr>
            </w:pPr>
            <w:r w:rsidRPr="00E1613B">
              <w:rPr>
                <w:rFonts w:ascii="Simplified Arabic" w:hAnsi="Simplified Arabic" w:cs="Simplified Arabic"/>
                <w:b/>
                <w:bCs/>
                <w:sz w:val="32"/>
                <w:szCs w:val="32"/>
                <w:rtl/>
                <w:lang w:bidi="ar-LB"/>
              </w:rPr>
              <w:t>الغرض منها</w:t>
            </w:r>
          </w:p>
        </w:tc>
        <w:tc>
          <w:tcPr>
            <w:tcW w:w="1366" w:type="dxa"/>
          </w:tcPr>
          <w:p w:rsidR="00DE5EA4" w:rsidRDefault="00DE5EA4" w:rsidP="00DE5EA4">
            <w:pPr>
              <w:spacing w:after="120"/>
              <w:jc w:val="both"/>
              <w:rPr>
                <w:rFonts w:ascii="Simplified Arabic" w:hAnsi="Simplified Arabic" w:cs="Simplified Arabic"/>
                <w:b/>
                <w:bCs/>
                <w:sz w:val="32"/>
                <w:szCs w:val="32"/>
                <w:rtl/>
                <w:lang w:bidi="ar-LB"/>
              </w:rPr>
            </w:pPr>
            <w:r>
              <w:rPr>
                <w:rFonts w:ascii="Simplified Arabic" w:hAnsi="Simplified Arabic" w:cs="Simplified Arabic"/>
                <w:b/>
                <w:bCs/>
                <w:sz w:val="32"/>
                <w:szCs w:val="32"/>
                <w:rtl/>
                <w:lang w:bidi="ar-LB"/>
              </w:rPr>
              <w:t>مجالاتُها</w:t>
            </w:r>
          </w:p>
        </w:tc>
        <w:tc>
          <w:tcPr>
            <w:tcW w:w="990" w:type="dxa"/>
          </w:tcPr>
          <w:p w:rsidR="00DE5EA4" w:rsidRDefault="00123637" w:rsidP="00DE5EA4">
            <w:pPr>
              <w:spacing w:after="120"/>
              <w:jc w:val="both"/>
              <w:rPr>
                <w:rFonts w:ascii="Simplified Arabic" w:hAnsi="Simplified Arabic" w:cs="Simplified Arabic"/>
                <w:b/>
                <w:bCs/>
                <w:sz w:val="32"/>
                <w:szCs w:val="32"/>
                <w:rtl/>
                <w:lang w:bidi="ar-LB"/>
              </w:rPr>
            </w:pPr>
            <w:r>
              <w:rPr>
                <w:rFonts w:ascii="Simplified Arabic" w:hAnsi="Simplified Arabic" w:cs="Simplified Arabic" w:hint="cs"/>
                <w:b/>
                <w:bCs/>
                <w:sz w:val="32"/>
                <w:szCs w:val="32"/>
                <w:rtl/>
                <w:lang w:bidi="ar-LB"/>
              </w:rPr>
              <w:t>مهاراتها</w:t>
            </w:r>
          </w:p>
        </w:tc>
        <w:tc>
          <w:tcPr>
            <w:tcW w:w="3866" w:type="dxa"/>
          </w:tcPr>
          <w:p w:rsidR="00DE5EA4" w:rsidRPr="00777B17" w:rsidRDefault="00777B17" w:rsidP="00777B17">
            <w:pPr>
              <w:spacing w:after="120"/>
              <w:jc w:val="both"/>
              <w:rPr>
                <w:rFonts w:ascii="Simplified Arabic" w:hAnsi="Simplified Arabic" w:cs="Simplified Arabic"/>
                <w:sz w:val="32"/>
                <w:szCs w:val="32"/>
                <w:rtl/>
                <w:lang w:bidi="ar-LB"/>
              </w:rPr>
            </w:pPr>
            <w:r w:rsidRPr="009602D1">
              <w:rPr>
                <w:rFonts w:ascii="Simplified Arabic" w:hAnsi="Simplified Arabic" w:cs="Simplified Arabic"/>
                <w:b/>
                <w:bCs/>
                <w:sz w:val="32"/>
                <w:szCs w:val="32"/>
                <w:rtl/>
                <w:lang w:bidi="ar-LB"/>
              </w:rPr>
              <w:t>التدريبُ على مهاراتِ</w:t>
            </w:r>
            <w:r w:rsidRPr="009602D1">
              <w:rPr>
                <w:rFonts w:ascii="Simplified Arabic" w:hAnsi="Simplified Arabic" w:cs="Simplified Arabic" w:hint="cs"/>
                <w:b/>
                <w:bCs/>
                <w:sz w:val="32"/>
                <w:szCs w:val="32"/>
                <w:rtl/>
                <w:lang w:bidi="ar-LB"/>
              </w:rPr>
              <w:t xml:space="preserve"> القراءة المتأنّية</w:t>
            </w:r>
          </w:p>
        </w:tc>
      </w:tr>
    </w:tbl>
    <w:p w:rsidR="007F41EA" w:rsidRDefault="007F41EA" w:rsidP="00871D4A">
      <w:pPr>
        <w:spacing w:after="120"/>
        <w:jc w:val="both"/>
        <w:rPr>
          <w:rFonts w:ascii="Simplified Arabic" w:hAnsi="Simplified Arabic" w:cs="Simplified Arabic"/>
          <w:b/>
          <w:bCs/>
          <w:sz w:val="32"/>
          <w:szCs w:val="32"/>
          <w:rtl/>
          <w:lang w:bidi="ar-LB"/>
        </w:rPr>
      </w:pPr>
    </w:p>
    <w:p w:rsidR="00871D4A" w:rsidRDefault="00871D4A" w:rsidP="00871D4A">
      <w:pPr>
        <w:spacing w:after="120"/>
        <w:jc w:val="both"/>
        <w:rPr>
          <w:rFonts w:ascii="Simplified Arabic" w:hAnsi="Simplified Arabic" w:cs="Simplified Arabic"/>
          <w:sz w:val="32"/>
          <w:szCs w:val="32"/>
          <w:rtl/>
          <w:lang w:bidi="ar-LB"/>
        </w:rPr>
      </w:pPr>
      <w:r w:rsidRPr="009A42A1">
        <w:rPr>
          <w:rFonts w:ascii="Simplified Arabic" w:hAnsi="Simplified Arabic" w:cs="Simplified Arabic"/>
          <w:sz w:val="32"/>
          <w:szCs w:val="32"/>
          <w:rtl/>
          <w:lang w:bidi="ar-LB"/>
        </w:rPr>
        <w:t>هو الوقوف على معلوماتٍ وأفكار تتعلّق بموضوعٍ معيّن؛ حيث يحتاج القارئُ إلى تتبّع مصادرَ أو مراجعَ علميّةٍ</w:t>
      </w:r>
      <w:r>
        <w:rPr>
          <w:rFonts w:ascii="Simplified Arabic" w:hAnsi="Simplified Arabic" w:cs="Simplified Arabic" w:hint="cs"/>
          <w:sz w:val="32"/>
          <w:szCs w:val="32"/>
          <w:rtl/>
          <w:lang w:bidi="ar-LB"/>
        </w:rPr>
        <w:t xml:space="preserve"> عدّة</w:t>
      </w:r>
      <w:r w:rsidRPr="009A42A1">
        <w:rPr>
          <w:rFonts w:ascii="Simplified Arabic" w:hAnsi="Simplified Arabic" w:cs="Simplified Arabic"/>
          <w:sz w:val="32"/>
          <w:szCs w:val="32"/>
          <w:rtl/>
          <w:lang w:bidi="ar-LB"/>
        </w:rPr>
        <w:t>. ويتميّزُ هذا النوعُ من القراءةِ بالتركيزِ في بعضِ المواقفِ لاستيعابِ المعاني، والسرعةِ في مواقف أخرى لقلّةِ أهمّيّتِها، وذلك حسبَ أهمّيّةِ الموضوعِ أو المعلومةِ، ومدى ارتباطِها بالموضوعِ الأصليِّ الذي يبحثُ عنه القارئُ. وهذا النوع يناسب الباحثين في جميع التخصّصات العلميّة.</w:t>
      </w:r>
    </w:p>
    <w:p w:rsidR="00DE5EA4" w:rsidRPr="009A42A1" w:rsidRDefault="00DE5EA4" w:rsidP="00871D4A">
      <w:pPr>
        <w:spacing w:after="120"/>
        <w:jc w:val="both"/>
        <w:rPr>
          <w:rFonts w:ascii="Simplified Arabic" w:hAnsi="Simplified Arabic" w:cs="Simplified Arabic"/>
          <w:sz w:val="32"/>
          <w:szCs w:val="32"/>
          <w:lang w:bidi="ar-LB"/>
        </w:rPr>
      </w:pPr>
      <w:r>
        <w:rPr>
          <w:rFonts w:ascii="Simplified Arabic" w:hAnsi="Simplified Arabic" w:cs="Simplified Arabic" w:hint="cs"/>
          <w:sz w:val="32"/>
          <w:szCs w:val="32"/>
          <w:rtl/>
          <w:lang w:bidi="ar-LB"/>
        </w:rPr>
        <w:t>............</w:t>
      </w:r>
    </w:p>
    <w:p w:rsidR="00871D4A" w:rsidRPr="009A42A1" w:rsidRDefault="00871D4A" w:rsidP="00871D4A">
      <w:pPr>
        <w:pStyle w:val="ListParagraph"/>
        <w:numPr>
          <w:ilvl w:val="0"/>
          <w:numId w:val="4"/>
        </w:numPr>
        <w:bidi/>
        <w:spacing w:after="120" w:line="240" w:lineRule="auto"/>
        <w:ind w:left="1268"/>
        <w:jc w:val="both"/>
        <w:rPr>
          <w:rFonts w:ascii="Simplified Arabic" w:hAnsi="Simplified Arabic" w:cs="Simplified Arabic"/>
          <w:b/>
          <w:bCs/>
          <w:sz w:val="32"/>
          <w:szCs w:val="32"/>
          <w:rtl/>
          <w:lang w:bidi="ar-LB"/>
        </w:rPr>
      </w:pPr>
      <w:r w:rsidRPr="009A42A1">
        <w:rPr>
          <w:rFonts w:ascii="Simplified Arabic" w:hAnsi="Simplified Arabic" w:cs="Simplified Arabic"/>
          <w:sz w:val="32"/>
          <w:szCs w:val="32"/>
          <w:rtl/>
          <w:lang w:bidi="ar-LB"/>
        </w:rPr>
        <w:t>الأبحاث العلميّة والتأليف.</w:t>
      </w:r>
    </w:p>
    <w:p w:rsidR="00871D4A" w:rsidRPr="009A42A1" w:rsidRDefault="00871D4A" w:rsidP="00871D4A">
      <w:pPr>
        <w:pStyle w:val="ListParagraph"/>
        <w:numPr>
          <w:ilvl w:val="0"/>
          <w:numId w:val="4"/>
        </w:numPr>
        <w:bidi/>
        <w:spacing w:after="120" w:line="240" w:lineRule="auto"/>
        <w:ind w:left="1268"/>
        <w:jc w:val="both"/>
        <w:rPr>
          <w:rFonts w:ascii="Simplified Arabic" w:hAnsi="Simplified Arabic" w:cs="Simplified Arabic"/>
          <w:b/>
          <w:bCs/>
          <w:sz w:val="32"/>
          <w:szCs w:val="32"/>
          <w:rtl/>
          <w:lang w:bidi="ar-LB"/>
        </w:rPr>
      </w:pPr>
      <w:r w:rsidRPr="009A42A1">
        <w:rPr>
          <w:rFonts w:ascii="Simplified Arabic" w:hAnsi="Simplified Arabic" w:cs="Simplified Arabic"/>
          <w:sz w:val="32"/>
          <w:szCs w:val="32"/>
          <w:rtl/>
          <w:lang w:bidi="ar-LB"/>
        </w:rPr>
        <w:t>التقارير العلميّة عن موضوعٍ معيّنٍ، أو نظامٍ معيّنٍ.</w:t>
      </w:r>
    </w:p>
    <w:p w:rsidR="00871D4A" w:rsidRPr="009A42A1" w:rsidRDefault="00871D4A" w:rsidP="00871D4A">
      <w:pPr>
        <w:pStyle w:val="ListParagraph"/>
        <w:numPr>
          <w:ilvl w:val="0"/>
          <w:numId w:val="4"/>
        </w:numPr>
        <w:bidi/>
        <w:spacing w:after="120" w:line="240" w:lineRule="auto"/>
        <w:ind w:left="1268"/>
        <w:jc w:val="both"/>
        <w:rPr>
          <w:rFonts w:ascii="Simplified Arabic" w:hAnsi="Simplified Arabic" w:cs="Simplified Arabic"/>
          <w:b/>
          <w:bCs/>
          <w:sz w:val="32"/>
          <w:szCs w:val="32"/>
          <w:lang w:bidi="ar-LB"/>
        </w:rPr>
      </w:pPr>
      <w:r w:rsidRPr="009A42A1">
        <w:rPr>
          <w:rFonts w:ascii="Simplified Arabic" w:hAnsi="Simplified Arabic" w:cs="Simplified Arabic"/>
          <w:sz w:val="32"/>
          <w:szCs w:val="32"/>
          <w:rtl/>
          <w:lang w:bidi="ar-LB"/>
        </w:rPr>
        <w:t>استخلاص الأفكار من المتون التعليميّة.</w:t>
      </w:r>
    </w:p>
    <w:p w:rsidR="00DE5EA4" w:rsidRPr="00DE5EA4" w:rsidRDefault="00871D4A" w:rsidP="00DE5EA4">
      <w:pPr>
        <w:pStyle w:val="ListParagraph"/>
        <w:numPr>
          <w:ilvl w:val="0"/>
          <w:numId w:val="4"/>
        </w:numPr>
        <w:bidi/>
        <w:spacing w:after="120" w:line="240" w:lineRule="auto"/>
        <w:ind w:left="1268"/>
        <w:jc w:val="both"/>
        <w:rPr>
          <w:rFonts w:ascii="Simplified Arabic" w:hAnsi="Simplified Arabic" w:cs="Simplified Arabic"/>
          <w:b/>
          <w:bCs/>
          <w:sz w:val="32"/>
          <w:szCs w:val="32"/>
          <w:lang w:bidi="ar-LB"/>
        </w:rPr>
      </w:pPr>
      <w:r w:rsidRPr="009A42A1">
        <w:rPr>
          <w:rFonts w:ascii="Simplified Arabic" w:hAnsi="Simplified Arabic" w:cs="Simplified Arabic"/>
          <w:sz w:val="32"/>
          <w:szCs w:val="32"/>
          <w:rtl/>
          <w:lang w:bidi="ar-LB"/>
        </w:rPr>
        <w:t xml:space="preserve">التخصّص في موضوعٍ </w:t>
      </w:r>
      <w:r>
        <w:rPr>
          <w:rFonts w:ascii="Simplified Arabic" w:hAnsi="Simplified Arabic" w:cs="Simplified Arabic" w:hint="cs"/>
          <w:sz w:val="32"/>
          <w:szCs w:val="32"/>
          <w:rtl/>
          <w:lang w:bidi="ar-LB"/>
        </w:rPr>
        <w:t>علميّ</w:t>
      </w:r>
      <w:r w:rsidRPr="009A42A1">
        <w:rPr>
          <w:rFonts w:ascii="Simplified Arabic" w:hAnsi="Simplified Arabic" w:cs="Simplified Arabic" w:hint="cs"/>
          <w:sz w:val="32"/>
          <w:szCs w:val="32"/>
          <w:rtl/>
          <w:lang w:bidi="ar-LB"/>
        </w:rPr>
        <w:t xml:space="preserve"> معيّن</w:t>
      </w:r>
      <w:r w:rsidRPr="009A42A1">
        <w:rPr>
          <w:rFonts w:ascii="Simplified Arabic" w:hAnsi="Simplified Arabic" w:cs="Simplified Arabic"/>
          <w:sz w:val="32"/>
          <w:szCs w:val="32"/>
          <w:rtl/>
          <w:lang w:bidi="ar-LB"/>
        </w:rPr>
        <w:t>.</w:t>
      </w:r>
    </w:p>
    <w:p w:rsidR="00DE5EA4" w:rsidRPr="00DE5EA4" w:rsidRDefault="00DE5EA4" w:rsidP="00DE5EA4">
      <w:pPr>
        <w:spacing w:after="120"/>
        <w:jc w:val="both"/>
        <w:rPr>
          <w:rFonts w:ascii="Simplified Arabic" w:hAnsi="Simplified Arabic" w:cs="Simplified Arabic"/>
          <w:b/>
          <w:bCs/>
          <w:sz w:val="32"/>
          <w:szCs w:val="32"/>
          <w:lang w:bidi="ar-LB"/>
        </w:rPr>
      </w:pPr>
      <w:r>
        <w:rPr>
          <w:rFonts w:ascii="Simplified Arabic" w:hAnsi="Simplified Arabic" w:cs="Simplified Arabic" w:hint="cs"/>
          <w:b/>
          <w:bCs/>
          <w:sz w:val="32"/>
          <w:szCs w:val="32"/>
          <w:rtl/>
          <w:lang w:bidi="ar-LB"/>
        </w:rPr>
        <w:t>............</w:t>
      </w:r>
    </w:p>
    <w:p w:rsidR="00871D4A" w:rsidRPr="009A42A1" w:rsidRDefault="00871D4A" w:rsidP="00871D4A">
      <w:pPr>
        <w:numPr>
          <w:ilvl w:val="0"/>
          <w:numId w:val="5"/>
        </w:numPr>
        <w:spacing w:after="120"/>
        <w:ind w:left="1268"/>
        <w:jc w:val="both"/>
        <w:rPr>
          <w:rFonts w:ascii="Simplified Arabic" w:hAnsi="Simplified Arabic" w:cs="Simplified Arabic"/>
          <w:sz w:val="32"/>
          <w:szCs w:val="32"/>
          <w:lang w:bidi="ar-LB"/>
        </w:rPr>
      </w:pPr>
      <w:r w:rsidRPr="009A42A1">
        <w:rPr>
          <w:rFonts w:ascii="Simplified Arabic" w:hAnsi="Simplified Arabic" w:cs="Simplified Arabic"/>
          <w:sz w:val="32"/>
          <w:szCs w:val="32"/>
          <w:rtl/>
          <w:lang w:bidi="ar-LB"/>
        </w:rPr>
        <w:t>تحديد الموضوعِ أو المعلومةِ قبلَ البدءِ في القراءةِ.</w:t>
      </w:r>
    </w:p>
    <w:p w:rsidR="00871D4A" w:rsidRPr="009A42A1" w:rsidRDefault="00871D4A" w:rsidP="00871D4A">
      <w:pPr>
        <w:numPr>
          <w:ilvl w:val="0"/>
          <w:numId w:val="5"/>
        </w:numPr>
        <w:spacing w:after="120"/>
        <w:ind w:left="1268"/>
        <w:jc w:val="both"/>
        <w:rPr>
          <w:rFonts w:ascii="Simplified Arabic" w:hAnsi="Simplified Arabic" w:cs="Simplified Arabic"/>
          <w:sz w:val="32"/>
          <w:szCs w:val="32"/>
          <w:rtl/>
          <w:lang w:bidi="ar-LB"/>
        </w:rPr>
      </w:pPr>
      <w:r w:rsidRPr="009A42A1">
        <w:rPr>
          <w:rFonts w:ascii="Simplified Arabic" w:hAnsi="Simplified Arabic" w:cs="Simplified Arabic"/>
          <w:sz w:val="32"/>
          <w:szCs w:val="32"/>
          <w:rtl/>
          <w:lang w:bidi="ar-LB"/>
        </w:rPr>
        <w:t>التصفّح السريع أو القراءة الاستكشافيّة: لتحديد الفصول والنّصوص التي لها علاقةٌ لصيقة بالموضوع، وصياغة الأسئلة وال</w:t>
      </w:r>
      <w:r>
        <w:rPr>
          <w:rFonts w:ascii="Simplified Arabic" w:hAnsi="Simplified Arabic" w:cs="Simplified Arabic" w:hint="cs"/>
          <w:sz w:val="32"/>
          <w:szCs w:val="32"/>
          <w:rtl/>
          <w:lang w:bidi="ar-LB"/>
        </w:rPr>
        <w:t>إ</w:t>
      </w:r>
      <w:r w:rsidRPr="009A42A1">
        <w:rPr>
          <w:rFonts w:ascii="Simplified Arabic" w:hAnsi="Simplified Arabic" w:cs="Simplified Arabic"/>
          <w:sz w:val="32"/>
          <w:szCs w:val="32"/>
          <w:rtl/>
          <w:lang w:bidi="ar-LB"/>
        </w:rPr>
        <w:t>شكالات ا</w:t>
      </w:r>
      <w:r w:rsidR="000546F5">
        <w:rPr>
          <w:rFonts w:ascii="Simplified Arabic" w:hAnsi="Simplified Arabic" w:cs="Simplified Arabic"/>
          <w:sz w:val="32"/>
          <w:szCs w:val="32"/>
          <w:rtl/>
          <w:lang w:bidi="ar-LB"/>
        </w:rPr>
        <w:t>لتي سوف تشكّل أجوبتها فصول البح</w:t>
      </w:r>
      <w:r w:rsidR="000546F5">
        <w:rPr>
          <w:rFonts w:ascii="Simplified Arabic" w:hAnsi="Simplified Arabic" w:cs="Simplified Arabic" w:hint="cs"/>
          <w:sz w:val="32"/>
          <w:szCs w:val="32"/>
          <w:rtl/>
          <w:lang w:bidi="ar-LB"/>
        </w:rPr>
        <w:t>ث</w:t>
      </w:r>
      <w:r w:rsidRPr="009A42A1">
        <w:rPr>
          <w:rFonts w:ascii="Simplified Arabic" w:hAnsi="Simplified Arabic" w:cs="Simplified Arabic"/>
          <w:sz w:val="32"/>
          <w:szCs w:val="32"/>
          <w:rtl/>
          <w:lang w:bidi="ar-LB"/>
        </w:rPr>
        <w:t xml:space="preserve"> وعناوينه الرئيسة.</w:t>
      </w:r>
    </w:p>
    <w:p w:rsidR="00871D4A" w:rsidRPr="009A42A1" w:rsidRDefault="00871D4A" w:rsidP="00871D4A">
      <w:pPr>
        <w:numPr>
          <w:ilvl w:val="0"/>
          <w:numId w:val="5"/>
        </w:numPr>
        <w:spacing w:after="120"/>
        <w:ind w:left="1268"/>
        <w:jc w:val="both"/>
        <w:rPr>
          <w:rFonts w:ascii="Simplified Arabic" w:hAnsi="Simplified Arabic" w:cs="Simplified Arabic"/>
          <w:sz w:val="32"/>
          <w:szCs w:val="32"/>
          <w:lang w:bidi="ar-LB"/>
        </w:rPr>
      </w:pPr>
      <w:r w:rsidRPr="009A42A1">
        <w:rPr>
          <w:rFonts w:ascii="Simplified Arabic" w:hAnsi="Simplified Arabic" w:cs="Simplified Arabic"/>
          <w:sz w:val="32"/>
          <w:szCs w:val="32"/>
          <w:rtl/>
          <w:lang w:bidi="ar-LB"/>
        </w:rPr>
        <w:lastRenderedPageBreak/>
        <w:t>القدرة على التلخيصِ: وسبك الأفكار بلغة القارئ الخاصّة.</w:t>
      </w:r>
    </w:p>
    <w:p w:rsidR="00871D4A" w:rsidRPr="009A42A1" w:rsidRDefault="00871D4A" w:rsidP="00871D4A">
      <w:pPr>
        <w:numPr>
          <w:ilvl w:val="0"/>
          <w:numId w:val="5"/>
        </w:numPr>
        <w:spacing w:after="120"/>
        <w:ind w:left="1268"/>
        <w:jc w:val="both"/>
        <w:rPr>
          <w:rFonts w:ascii="Simplified Arabic" w:hAnsi="Simplified Arabic" w:cs="Simplified Arabic"/>
          <w:sz w:val="32"/>
          <w:szCs w:val="32"/>
          <w:lang w:bidi="ar-LB"/>
        </w:rPr>
      </w:pPr>
      <w:r w:rsidRPr="009A42A1">
        <w:rPr>
          <w:rFonts w:ascii="Simplified Arabic" w:hAnsi="Simplified Arabic" w:cs="Simplified Arabic"/>
          <w:sz w:val="32"/>
          <w:szCs w:val="32"/>
          <w:rtl/>
          <w:lang w:bidi="ar-LB"/>
        </w:rPr>
        <w:t>القدرة على ربطِ المعلوماتِ بعضِها</w:t>
      </w:r>
      <w:r>
        <w:rPr>
          <w:rFonts w:ascii="Simplified Arabic" w:hAnsi="Simplified Arabic" w:cs="Simplified Arabic" w:hint="cs"/>
          <w:sz w:val="32"/>
          <w:szCs w:val="32"/>
          <w:rtl/>
          <w:lang w:bidi="ar-LB"/>
        </w:rPr>
        <w:t xml:space="preserve"> ببعض</w:t>
      </w:r>
      <w:r w:rsidRPr="009A42A1">
        <w:rPr>
          <w:rFonts w:ascii="Simplified Arabic" w:hAnsi="Simplified Arabic" w:cs="Simplified Arabic"/>
          <w:sz w:val="32"/>
          <w:szCs w:val="32"/>
          <w:rtl/>
          <w:lang w:bidi="ar-LB"/>
        </w:rPr>
        <w:t xml:space="preserve">: حيث </w:t>
      </w:r>
      <w:r>
        <w:rPr>
          <w:rFonts w:ascii="Simplified Arabic" w:hAnsi="Simplified Arabic" w:cs="Simplified Arabic" w:hint="cs"/>
          <w:sz w:val="32"/>
          <w:szCs w:val="32"/>
          <w:rtl/>
          <w:lang w:bidi="ar-LB"/>
        </w:rPr>
        <w:t>إ</w:t>
      </w:r>
      <w:r w:rsidRPr="009A42A1">
        <w:rPr>
          <w:rFonts w:ascii="Simplified Arabic" w:hAnsi="Simplified Arabic" w:cs="Simplified Arabic"/>
          <w:sz w:val="32"/>
          <w:szCs w:val="32"/>
          <w:rtl/>
          <w:lang w:bidi="ar-LB"/>
        </w:rPr>
        <w:t>نّ الأجوبة على الإشكالات المطروحة لا تكون في كثيرٍ من الأحيان مباشرةً ولا صريحة.</w:t>
      </w:r>
    </w:p>
    <w:p w:rsidR="00871D4A" w:rsidRPr="009A42A1" w:rsidRDefault="00871D4A" w:rsidP="00871D4A">
      <w:pPr>
        <w:numPr>
          <w:ilvl w:val="0"/>
          <w:numId w:val="5"/>
        </w:numPr>
        <w:spacing w:after="120"/>
        <w:ind w:left="1268"/>
        <w:jc w:val="both"/>
        <w:rPr>
          <w:rFonts w:ascii="Simplified Arabic" w:hAnsi="Simplified Arabic" w:cs="Simplified Arabic"/>
          <w:sz w:val="32"/>
          <w:szCs w:val="32"/>
          <w:lang w:bidi="ar-LB"/>
        </w:rPr>
      </w:pPr>
      <w:r w:rsidRPr="009A42A1">
        <w:rPr>
          <w:rFonts w:ascii="Simplified Arabic" w:hAnsi="Simplified Arabic" w:cs="Simplified Arabic"/>
          <w:sz w:val="32"/>
          <w:szCs w:val="32"/>
          <w:rtl/>
          <w:lang w:bidi="ar-LB"/>
        </w:rPr>
        <w:t>القدرة على الموازنةِ بين المعلوماتِ التي تشكّل وجهات نظرٍ متعارضة.</w:t>
      </w:r>
    </w:p>
    <w:p w:rsidR="00871D4A" w:rsidRPr="009A42A1" w:rsidRDefault="00871D4A" w:rsidP="00871D4A">
      <w:pPr>
        <w:numPr>
          <w:ilvl w:val="0"/>
          <w:numId w:val="5"/>
        </w:numPr>
        <w:spacing w:after="120"/>
        <w:ind w:left="1268"/>
        <w:jc w:val="both"/>
        <w:rPr>
          <w:rFonts w:ascii="Simplified Arabic" w:hAnsi="Simplified Arabic" w:cs="Simplified Arabic"/>
          <w:sz w:val="32"/>
          <w:szCs w:val="32"/>
          <w:lang w:bidi="ar-LB"/>
        </w:rPr>
      </w:pPr>
      <w:r w:rsidRPr="009A42A1">
        <w:rPr>
          <w:rFonts w:ascii="Simplified Arabic" w:hAnsi="Simplified Arabic" w:cs="Simplified Arabic"/>
          <w:sz w:val="32"/>
          <w:szCs w:val="32"/>
          <w:rtl/>
          <w:lang w:bidi="ar-LB"/>
        </w:rPr>
        <w:t xml:space="preserve">وضع خطوطٍ تحتَ النقاطِ المهمّةِ التي تسهم في بناء </w:t>
      </w:r>
      <w:r>
        <w:rPr>
          <w:rFonts w:ascii="Simplified Arabic" w:hAnsi="Simplified Arabic" w:cs="Simplified Arabic" w:hint="cs"/>
          <w:sz w:val="32"/>
          <w:szCs w:val="32"/>
          <w:rtl/>
          <w:lang w:bidi="ar-LB"/>
        </w:rPr>
        <w:t>هيكليّ</w:t>
      </w:r>
      <w:r w:rsidRPr="009A42A1">
        <w:rPr>
          <w:rFonts w:ascii="Simplified Arabic" w:hAnsi="Simplified Arabic" w:cs="Simplified Arabic" w:hint="cs"/>
          <w:sz w:val="32"/>
          <w:szCs w:val="32"/>
          <w:rtl/>
          <w:lang w:bidi="ar-LB"/>
        </w:rPr>
        <w:t>ة</w:t>
      </w:r>
      <w:r w:rsidRPr="009A42A1">
        <w:rPr>
          <w:rFonts w:ascii="Simplified Arabic" w:hAnsi="Simplified Arabic" w:cs="Simplified Arabic"/>
          <w:sz w:val="32"/>
          <w:szCs w:val="32"/>
          <w:rtl/>
          <w:lang w:bidi="ar-LB"/>
        </w:rPr>
        <w:t xml:space="preserve"> الموضوع.</w:t>
      </w:r>
    </w:p>
    <w:p w:rsidR="009602D1" w:rsidRDefault="00DE5EA4" w:rsidP="009602D1">
      <w:pPr>
        <w:spacing w:after="120"/>
        <w:jc w:val="both"/>
        <w:rPr>
          <w:rFonts w:ascii="Simplified Arabic" w:hAnsi="Simplified Arabic" w:cs="Simplified Arabic"/>
          <w:b/>
          <w:bCs/>
          <w:sz w:val="32"/>
          <w:szCs w:val="32"/>
          <w:rtl/>
          <w:lang w:bidi="ar-LB"/>
        </w:rPr>
      </w:pPr>
      <w:r>
        <w:rPr>
          <w:rFonts w:ascii="Simplified Arabic" w:hAnsi="Simplified Arabic" w:cs="Simplified Arabic" w:hint="cs"/>
          <w:b/>
          <w:bCs/>
          <w:sz w:val="32"/>
          <w:szCs w:val="32"/>
          <w:rtl/>
          <w:lang w:bidi="ar-LB"/>
        </w:rPr>
        <w:t>.............</w:t>
      </w:r>
    </w:p>
    <w:p w:rsidR="00871D4A" w:rsidRPr="009A42A1" w:rsidRDefault="00871D4A" w:rsidP="00871D4A">
      <w:pPr>
        <w:pStyle w:val="ListParagraph"/>
        <w:numPr>
          <w:ilvl w:val="0"/>
          <w:numId w:val="6"/>
        </w:numPr>
        <w:bidi/>
        <w:spacing w:after="120" w:line="240" w:lineRule="auto"/>
        <w:ind w:left="1268"/>
        <w:jc w:val="both"/>
        <w:rPr>
          <w:rFonts w:ascii="Simplified Arabic" w:hAnsi="Simplified Arabic" w:cs="Simplified Arabic"/>
          <w:sz w:val="32"/>
          <w:szCs w:val="32"/>
          <w:rtl/>
          <w:lang w:bidi="ar-LB"/>
        </w:rPr>
      </w:pPr>
      <w:r w:rsidRPr="009A42A1">
        <w:rPr>
          <w:rFonts w:ascii="Simplified Arabic" w:hAnsi="Simplified Arabic" w:cs="Simplified Arabic"/>
          <w:sz w:val="32"/>
          <w:szCs w:val="32"/>
          <w:rtl/>
          <w:lang w:bidi="ar-LB"/>
        </w:rPr>
        <w:t>القراءة في المراجعِ عن مواضيع معيّنة ووضع خطوطٍ وعلاماتٍ تحدّدُ النقاطَ المهمّةَ، وصياغة إشكالات وأسئلة.</w:t>
      </w:r>
    </w:p>
    <w:p w:rsidR="00871D4A" w:rsidRPr="009A42A1" w:rsidRDefault="00871D4A" w:rsidP="00871D4A">
      <w:pPr>
        <w:numPr>
          <w:ilvl w:val="0"/>
          <w:numId w:val="6"/>
        </w:numPr>
        <w:spacing w:after="120"/>
        <w:ind w:left="1268"/>
        <w:jc w:val="both"/>
        <w:rPr>
          <w:rFonts w:ascii="Simplified Arabic" w:hAnsi="Simplified Arabic" w:cs="Simplified Arabic"/>
          <w:sz w:val="32"/>
          <w:szCs w:val="32"/>
          <w:lang w:bidi="ar-LB"/>
        </w:rPr>
      </w:pPr>
      <w:r w:rsidRPr="009A42A1">
        <w:rPr>
          <w:rFonts w:ascii="Simplified Arabic" w:hAnsi="Simplified Arabic" w:cs="Simplified Arabic"/>
          <w:sz w:val="32"/>
          <w:szCs w:val="32"/>
          <w:rtl/>
          <w:lang w:bidi="ar-LB"/>
        </w:rPr>
        <w:t>قراءة كتابٍ واحدٍ، وتلخيصه.</w:t>
      </w:r>
    </w:p>
    <w:p w:rsidR="00871D4A" w:rsidRPr="009A42A1" w:rsidRDefault="00871D4A" w:rsidP="00871D4A">
      <w:pPr>
        <w:numPr>
          <w:ilvl w:val="0"/>
          <w:numId w:val="6"/>
        </w:numPr>
        <w:spacing w:after="120"/>
        <w:ind w:left="1268"/>
        <w:jc w:val="both"/>
        <w:rPr>
          <w:rFonts w:ascii="Simplified Arabic" w:hAnsi="Simplified Arabic" w:cs="Simplified Arabic"/>
          <w:sz w:val="32"/>
          <w:szCs w:val="32"/>
          <w:lang w:bidi="ar-LB"/>
        </w:rPr>
      </w:pPr>
      <w:r w:rsidRPr="009A42A1">
        <w:rPr>
          <w:rFonts w:ascii="Simplified Arabic" w:hAnsi="Simplified Arabic" w:cs="Simplified Arabic"/>
          <w:sz w:val="32"/>
          <w:szCs w:val="32"/>
          <w:rtl/>
          <w:lang w:bidi="ar-LB"/>
        </w:rPr>
        <w:t>الإعداد لمقالٍ صحفيٍّ، بقراءةِ الموضوعِ في مراجعَ متعدّدةٍ، ثمّ كتابة المقالة.</w:t>
      </w:r>
    </w:p>
    <w:p w:rsidR="00871D4A" w:rsidRPr="009A42A1" w:rsidRDefault="00871D4A" w:rsidP="00871D4A">
      <w:pPr>
        <w:numPr>
          <w:ilvl w:val="0"/>
          <w:numId w:val="6"/>
        </w:numPr>
        <w:spacing w:after="120"/>
        <w:ind w:left="1268"/>
        <w:jc w:val="both"/>
        <w:rPr>
          <w:rFonts w:ascii="Simplified Arabic" w:hAnsi="Simplified Arabic" w:cs="Simplified Arabic"/>
          <w:sz w:val="32"/>
          <w:szCs w:val="32"/>
          <w:lang w:bidi="ar-LB"/>
        </w:rPr>
      </w:pPr>
      <w:r w:rsidRPr="009A42A1">
        <w:rPr>
          <w:rFonts w:ascii="Simplified Arabic" w:hAnsi="Simplified Arabic" w:cs="Simplified Arabic"/>
          <w:sz w:val="32"/>
          <w:szCs w:val="32"/>
          <w:rtl/>
          <w:lang w:bidi="ar-LB"/>
        </w:rPr>
        <w:t>إعداد بحثٍ في موضوعٍ معيّنٍ، من خلالِ مراجعَ معيّنةٍ؛ ليكتبَ في صفحاتٍ محدّدةٍ.</w:t>
      </w:r>
    </w:p>
    <w:p w:rsidR="00871D4A" w:rsidRPr="009A42A1" w:rsidRDefault="00871D4A" w:rsidP="009602D1">
      <w:pPr>
        <w:pStyle w:val="Heading3"/>
      </w:pPr>
      <w:bookmarkStart w:id="3" w:name="_Toc82522919"/>
      <w:r w:rsidRPr="009A42A1">
        <w:rPr>
          <w:rtl/>
        </w:rPr>
        <w:t>القراءة التحليليّة</w:t>
      </w:r>
      <w:bookmarkEnd w:id="3"/>
    </w:p>
    <w:p w:rsidR="00871D4A" w:rsidRPr="009A42A1" w:rsidRDefault="00871D4A" w:rsidP="00871D4A">
      <w:pPr>
        <w:jc w:val="both"/>
        <w:rPr>
          <w:rFonts w:ascii="Simplified Arabic" w:hAnsi="Simplified Arabic" w:cs="Simplified Arabic"/>
          <w:sz w:val="32"/>
          <w:szCs w:val="32"/>
          <w:rtl/>
          <w:lang w:bidi="ar-LB"/>
        </w:rPr>
      </w:pPr>
    </w:p>
    <w:p w:rsidR="00871D4A" w:rsidRPr="009A42A1" w:rsidRDefault="00871D4A" w:rsidP="00AF53D6">
      <w:pPr>
        <w:spacing w:after="120"/>
        <w:jc w:val="center"/>
        <w:rPr>
          <w:rFonts w:ascii="Simplified Arabic" w:hAnsi="Simplified Arabic" w:cs="Simplified Arabic"/>
          <w:sz w:val="32"/>
          <w:szCs w:val="32"/>
          <w:rtl/>
          <w:lang w:bidi="ar-LB"/>
        </w:rPr>
      </w:pPr>
      <w:r w:rsidRPr="009A42A1">
        <w:rPr>
          <w:rFonts w:ascii="Simplified Arabic" w:hAnsi="Simplified Arabic" w:cs="Simplified Arabic"/>
          <w:sz w:val="32"/>
          <w:szCs w:val="32"/>
          <w:rtl/>
          <w:lang w:bidi="ar-LB"/>
        </w:rPr>
        <w:t>ما هي المهارات التي ليست من مهارات القراءة التحليليّة؟</w:t>
      </w:r>
    </w:p>
    <w:tbl>
      <w:tblPr>
        <w:tblStyle w:val="TableGrid"/>
        <w:bidiVisual/>
        <w:tblW w:w="0" w:type="auto"/>
        <w:tblLook w:val="04A0" w:firstRow="1" w:lastRow="0" w:firstColumn="1" w:lastColumn="0" w:noHBand="0" w:noVBand="1"/>
      </w:tblPr>
      <w:tblGrid>
        <w:gridCol w:w="1382"/>
        <w:gridCol w:w="1382"/>
        <w:gridCol w:w="1383"/>
        <w:gridCol w:w="1383"/>
        <w:gridCol w:w="1383"/>
        <w:gridCol w:w="1383"/>
      </w:tblGrid>
      <w:tr w:rsidR="0007679D" w:rsidTr="0007679D">
        <w:tc>
          <w:tcPr>
            <w:tcW w:w="1382" w:type="dxa"/>
          </w:tcPr>
          <w:p w:rsidR="0007679D" w:rsidRDefault="0007679D" w:rsidP="00AF53D6">
            <w:pPr>
              <w:spacing w:after="120"/>
              <w:jc w:val="both"/>
              <w:rPr>
                <w:rFonts w:ascii="Simplified Arabic" w:hAnsi="Simplified Arabic" w:cs="Simplified Arabic"/>
                <w:sz w:val="32"/>
                <w:szCs w:val="32"/>
                <w:rtl/>
                <w:lang w:bidi="ar-LB"/>
              </w:rPr>
            </w:pPr>
            <w:r w:rsidRPr="009A42A1">
              <w:rPr>
                <w:rFonts w:ascii="Simplified Arabic" w:hAnsi="Simplified Arabic" w:cs="Simplified Arabic"/>
                <w:sz w:val="32"/>
                <w:szCs w:val="32"/>
                <w:rtl/>
                <w:lang w:bidi="ar-LB"/>
              </w:rPr>
              <w:t>سرعة الا</w:t>
            </w:r>
            <w:r>
              <w:rPr>
                <w:rFonts w:ascii="Simplified Arabic" w:hAnsi="Simplified Arabic" w:cs="Simplified Arabic"/>
                <w:sz w:val="32"/>
                <w:szCs w:val="32"/>
                <w:rtl/>
                <w:lang w:bidi="ar-LB"/>
              </w:rPr>
              <w:t xml:space="preserve">نتقال  </w:t>
            </w:r>
          </w:p>
        </w:tc>
        <w:tc>
          <w:tcPr>
            <w:tcW w:w="1382" w:type="dxa"/>
          </w:tcPr>
          <w:p w:rsidR="0007679D" w:rsidRDefault="0007679D" w:rsidP="00AF53D6">
            <w:pPr>
              <w:spacing w:after="120"/>
              <w:jc w:val="both"/>
              <w:rPr>
                <w:rFonts w:ascii="Simplified Arabic" w:hAnsi="Simplified Arabic" w:cs="Simplified Arabic"/>
                <w:sz w:val="32"/>
                <w:szCs w:val="32"/>
                <w:rtl/>
                <w:lang w:bidi="ar-LB"/>
              </w:rPr>
            </w:pPr>
            <w:r>
              <w:rPr>
                <w:rFonts w:ascii="Simplified Arabic" w:hAnsi="Simplified Arabic" w:cs="Simplified Arabic"/>
                <w:sz w:val="32"/>
                <w:szCs w:val="32"/>
                <w:rtl/>
                <w:lang w:bidi="ar-LB"/>
              </w:rPr>
              <w:t>التحليل</w:t>
            </w:r>
          </w:p>
        </w:tc>
        <w:tc>
          <w:tcPr>
            <w:tcW w:w="1383" w:type="dxa"/>
          </w:tcPr>
          <w:p w:rsidR="0007679D" w:rsidRDefault="0007679D" w:rsidP="00AF53D6">
            <w:pPr>
              <w:spacing w:after="120"/>
              <w:jc w:val="both"/>
              <w:rPr>
                <w:rFonts w:ascii="Simplified Arabic" w:hAnsi="Simplified Arabic" w:cs="Simplified Arabic"/>
                <w:sz w:val="32"/>
                <w:szCs w:val="32"/>
                <w:rtl/>
                <w:lang w:bidi="ar-LB"/>
              </w:rPr>
            </w:pPr>
            <w:r>
              <w:rPr>
                <w:rFonts w:ascii="Simplified Arabic" w:hAnsi="Simplified Arabic" w:cs="Simplified Arabic"/>
                <w:sz w:val="32"/>
                <w:szCs w:val="32"/>
                <w:rtl/>
                <w:lang w:bidi="ar-LB"/>
              </w:rPr>
              <w:t xml:space="preserve">ربط الألفاظ بالمعاني     </w:t>
            </w:r>
          </w:p>
        </w:tc>
        <w:tc>
          <w:tcPr>
            <w:tcW w:w="1383" w:type="dxa"/>
          </w:tcPr>
          <w:p w:rsidR="0007679D" w:rsidRDefault="0007679D" w:rsidP="00AF53D6">
            <w:pPr>
              <w:spacing w:after="120"/>
              <w:jc w:val="both"/>
              <w:rPr>
                <w:rFonts w:ascii="Simplified Arabic" w:hAnsi="Simplified Arabic" w:cs="Simplified Arabic"/>
                <w:sz w:val="32"/>
                <w:szCs w:val="32"/>
                <w:rtl/>
                <w:lang w:bidi="ar-LB"/>
              </w:rPr>
            </w:pPr>
            <w:r>
              <w:rPr>
                <w:rFonts w:ascii="Simplified Arabic" w:hAnsi="Simplified Arabic" w:cs="Simplified Arabic"/>
                <w:sz w:val="32"/>
                <w:szCs w:val="32"/>
                <w:rtl/>
                <w:lang w:bidi="ar-LB"/>
              </w:rPr>
              <w:t>التركيز</w:t>
            </w:r>
          </w:p>
        </w:tc>
        <w:tc>
          <w:tcPr>
            <w:tcW w:w="1383" w:type="dxa"/>
          </w:tcPr>
          <w:p w:rsidR="0007679D" w:rsidRDefault="0007679D" w:rsidP="00AF53D6">
            <w:pPr>
              <w:spacing w:after="120"/>
              <w:jc w:val="both"/>
              <w:rPr>
                <w:rFonts w:ascii="Simplified Arabic" w:hAnsi="Simplified Arabic" w:cs="Simplified Arabic"/>
                <w:sz w:val="32"/>
                <w:szCs w:val="32"/>
                <w:rtl/>
                <w:lang w:bidi="ar-LB"/>
              </w:rPr>
            </w:pPr>
            <w:r w:rsidRPr="009A42A1">
              <w:rPr>
                <w:rFonts w:ascii="Simplified Arabic" w:hAnsi="Simplified Arabic" w:cs="Simplified Arabic"/>
                <w:sz w:val="32"/>
                <w:szCs w:val="32"/>
                <w:rtl/>
                <w:lang w:bidi="ar-LB"/>
              </w:rPr>
              <w:t>التصفّح السريع</w:t>
            </w:r>
          </w:p>
        </w:tc>
        <w:tc>
          <w:tcPr>
            <w:tcW w:w="1383" w:type="dxa"/>
          </w:tcPr>
          <w:p w:rsidR="0007679D" w:rsidRDefault="0007679D" w:rsidP="00AF53D6">
            <w:pPr>
              <w:spacing w:after="120"/>
              <w:jc w:val="both"/>
              <w:rPr>
                <w:rFonts w:ascii="Simplified Arabic" w:hAnsi="Simplified Arabic" w:cs="Simplified Arabic"/>
                <w:sz w:val="32"/>
                <w:szCs w:val="32"/>
                <w:rtl/>
                <w:lang w:bidi="ar-LB"/>
              </w:rPr>
            </w:pPr>
            <w:r w:rsidRPr="009A42A1">
              <w:rPr>
                <w:rFonts w:ascii="Simplified Arabic" w:hAnsi="Simplified Arabic" w:cs="Simplified Arabic"/>
                <w:sz w:val="32"/>
                <w:szCs w:val="32"/>
                <w:rtl/>
                <w:lang w:bidi="ar-LB"/>
              </w:rPr>
              <w:t>التريّث</w:t>
            </w:r>
          </w:p>
        </w:tc>
      </w:tr>
      <w:tr w:rsidR="0007679D" w:rsidTr="0007679D">
        <w:tc>
          <w:tcPr>
            <w:tcW w:w="1382" w:type="dxa"/>
          </w:tcPr>
          <w:p w:rsidR="0007679D" w:rsidRDefault="0007679D" w:rsidP="00AF53D6">
            <w:pPr>
              <w:spacing w:after="120"/>
              <w:jc w:val="both"/>
              <w:rPr>
                <w:rFonts w:ascii="Simplified Arabic" w:hAnsi="Simplified Arabic" w:cs="Simplified Arabic"/>
                <w:sz w:val="32"/>
                <w:szCs w:val="32"/>
                <w:rtl/>
                <w:lang w:bidi="ar-LB"/>
              </w:rPr>
            </w:pPr>
            <w:r>
              <w:rPr>
                <w:rFonts w:ascii="Simplified Arabic" w:hAnsi="Simplified Arabic" w:cs="Simplified Arabic"/>
                <w:sz w:val="32"/>
                <w:szCs w:val="32"/>
                <w:rtl/>
                <w:lang w:bidi="ar-LB"/>
              </w:rPr>
              <w:t xml:space="preserve">التلخيص    </w:t>
            </w:r>
          </w:p>
        </w:tc>
        <w:tc>
          <w:tcPr>
            <w:tcW w:w="1382" w:type="dxa"/>
          </w:tcPr>
          <w:p w:rsidR="0007679D" w:rsidRDefault="0007679D" w:rsidP="00AF53D6">
            <w:pPr>
              <w:spacing w:after="120"/>
              <w:jc w:val="both"/>
              <w:rPr>
                <w:rFonts w:ascii="Simplified Arabic" w:hAnsi="Simplified Arabic" w:cs="Simplified Arabic"/>
                <w:sz w:val="32"/>
                <w:szCs w:val="32"/>
                <w:rtl/>
                <w:lang w:bidi="ar-LB"/>
              </w:rPr>
            </w:pPr>
            <w:r>
              <w:rPr>
                <w:rFonts w:ascii="Simplified Arabic" w:hAnsi="Simplified Arabic" w:cs="Simplified Arabic"/>
                <w:sz w:val="32"/>
                <w:szCs w:val="32"/>
                <w:rtl/>
                <w:lang w:bidi="ar-LB"/>
              </w:rPr>
              <w:t>التدقيق</w:t>
            </w:r>
          </w:p>
        </w:tc>
        <w:tc>
          <w:tcPr>
            <w:tcW w:w="1383" w:type="dxa"/>
          </w:tcPr>
          <w:p w:rsidR="0007679D" w:rsidRDefault="0007679D" w:rsidP="00AF53D6">
            <w:pPr>
              <w:spacing w:after="120"/>
              <w:jc w:val="both"/>
              <w:rPr>
                <w:rFonts w:ascii="Simplified Arabic" w:hAnsi="Simplified Arabic" w:cs="Simplified Arabic"/>
                <w:sz w:val="32"/>
                <w:szCs w:val="32"/>
                <w:rtl/>
                <w:lang w:bidi="ar-LB"/>
              </w:rPr>
            </w:pPr>
            <w:r>
              <w:rPr>
                <w:rFonts w:ascii="Simplified Arabic" w:hAnsi="Simplified Arabic" w:cs="Simplified Arabic"/>
                <w:sz w:val="32"/>
                <w:szCs w:val="32"/>
                <w:rtl/>
                <w:lang w:bidi="ar-LB"/>
              </w:rPr>
              <w:t xml:space="preserve">الاستعراض السريع       </w:t>
            </w:r>
          </w:p>
        </w:tc>
        <w:tc>
          <w:tcPr>
            <w:tcW w:w="1383" w:type="dxa"/>
          </w:tcPr>
          <w:p w:rsidR="0007679D" w:rsidRDefault="0007679D" w:rsidP="00AF53D6">
            <w:pPr>
              <w:spacing w:after="120"/>
              <w:jc w:val="both"/>
              <w:rPr>
                <w:rFonts w:ascii="Simplified Arabic" w:hAnsi="Simplified Arabic" w:cs="Simplified Arabic"/>
                <w:sz w:val="32"/>
                <w:szCs w:val="32"/>
                <w:rtl/>
                <w:lang w:bidi="ar-LB"/>
              </w:rPr>
            </w:pPr>
            <w:r w:rsidRPr="009A42A1">
              <w:rPr>
                <w:rFonts w:ascii="Simplified Arabic" w:hAnsi="Simplified Arabic" w:cs="Simplified Arabic"/>
                <w:sz w:val="32"/>
                <w:szCs w:val="32"/>
                <w:rtl/>
                <w:lang w:bidi="ar-LB"/>
              </w:rPr>
              <w:t xml:space="preserve">الفهم التفصيليّ      </w:t>
            </w:r>
          </w:p>
        </w:tc>
        <w:tc>
          <w:tcPr>
            <w:tcW w:w="1383" w:type="dxa"/>
          </w:tcPr>
          <w:p w:rsidR="0007679D" w:rsidRPr="009A42A1" w:rsidRDefault="0007679D" w:rsidP="0007679D">
            <w:pPr>
              <w:spacing w:after="120"/>
              <w:jc w:val="both"/>
              <w:rPr>
                <w:rFonts w:ascii="Simplified Arabic" w:hAnsi="Simplified Arabic" w:cs="Simplified Arabic"/>
                <w:sz w:val="32"/>
                <w:szCs w:val="32"/>
                <w:rtl/>
                <w:lang w:bidi="ar-LB"/>
              </w:rPr>
            </w:pPr>
            <w:r w:rsidRPr="009A42A1">
              <w:rPr>
                <w:rFonts w:ascii="Simplified Arabic" w:hAnsi="Simplified Arabic" w:cs="Simplified Arabic"/>
                <w:sz w:val="32"/>
                <w:szCs w:val="32"/>
                <w:rtl/>
                <w:lang w:bidi="ar-LB"/>
              </w:rPr>
              <w:t>التمهّل</w:t>
            </w:r>
          </w:p>
          <w:p w:rsidR="0007679D" w:rsidRDefault="0007679D" w:rsidP="00AF53D6">
            <w:pPr>
              <w:spacing w:after="120"/>
              <w:jc w:val="both"/>
              <w:rPr>
                <w:rFonts w:ascii="Simplified Arabic" w:hAnsi="Simplified Arabic" w:cs="Simplified Arabic"/>
                <w:sz w:val="32"/>
                <w:szCs w:val="32"/>
                <w:rtl/>
                <w:lang w:bidi="ar-LB"/>
              </w:rPr>
            </w:pPr>
          </w:p>
        </w:tc>
        <w:tc>
          <w:tcPr>
            <w:tcW w:w="1383" w:type="dxa"/>
          </w:tcPr>
          <w:p w:rsidR="0007679D" w:rsidRDefault="0007679D" w:rsidP="00AF53D6">
            <w:pPr>
              <w:spacing w:after="120"/>
              <w:jc w:val="both"/>
              <w:rPr>
                <w:rFonts w:ascii="Simplified Arabic" w:hAnsi="Simplified Arabic" w:cs="Simplified Arabic"/>
                <w:sz w:val="32"/>
                <w:szCs w:val="32"/>
                <w:rtl/>
                <w:lang w:bidi="ar-LB"/>
              </w:rPr>
            </w:pPr>
            <w:r>
              <w:rPr>
                <w:rFonts w:ascii="Simplified Arabic" w:hAnsi="Simplified Arabic" w:cs="Simplified Arabic"/>
                <w:sz w:val="32"/>
                <w:szCs w:val="32"/>
                <w:rtl/>
                <w:lang w:bidi="ar-LB"/>
              </w:rPr>
              <w:t>العمق</w:t>
            </w:r>
          </w:p>
        </w:tc>
      </w:tr>
      <w:tr w:rsidR="0007679D" w:rsidTr="0007679D">
        <w:tc>
          <w:tcPr>
            <w:tcW w:w="1382" w:type="dxa"/>
          </w:tcPr>
          <w:p w:rsidR="0007679D" w:rsidRDefault="0007679D" w:rsidP="00AF53D6">
            <w:pPr>
              <w:spacing w:after="120"/>
              <w:jc w:val="both"/>
              <w:rPr>
                <w:rFonts w:ascii="Simplified Arabic" w:hAnsi="Simplified Arabic" w:cs="Simplified Arabic"/>
                <w:sz w:val="32"/>
                <w:szCs w:val="32"/>
                <w:rtl/>
                <w:lang w:bidi="ar-LB"/>
              </w:rPr>
            </w:pPr>
            <w:r>
              <w:rPr>
                <w:rFonts w:ascii="Simplified Arabic" w:hAnsi="Simplified Arabic" w:cs="Simplified Arabic"/>
                <w:sz w:val="32"/>
                <w:szCs w:val="32"/>
                <w:rtl/>
                <w:lang w:bidi="ar-LB"/>
              </w:rPr>
              <w:t xml:space="preserve">الموازنة والمقارنة    </w:t>
            </w:r>
          </w:p>
        </w:tc>
        <w:tc>
          <w:tcPr>
            <w:tcW w:w="1382" w:type="dxa"/>
          </w:tcPr>
          <w:p w:rsidR="0007679D" w:rsidRDefault="0007679D" w:rsidP="00AF53D6">
            <w:pPr>
              <w:spacing w:after="120"/>
              <w:jc w:val="both"/>
              <w:rPr>
                <w:rFonts w:ascii="Simplified Arabic" w:hAnsi="Simplified Arabic" w:cs="Simplified Arabic"/>
                <w:sz w:val="32"/>
                <w:szCs w:val="32"/>
                <w:rtl/>
                <w:lang w:bidi="ar-LB"/>
              </w:rPr>
            </w:pPr>
            <w:r>
              <w:rPr>
                <w:rFonts w:ascii="Simplified Arabic" w:hAnsi="Simplified Arabic" w:cs="Simplified Arabic"/>
                <w:sz w:val="32"/>
                <w:szCs w:val="32"/>
                <w:rtl/>
                <w:lang w:bidi="ar-LB"/>
              </w:rPr>
              <w:t xml:space="preserve">الفهم العميق    </w:t>
            </w:r>
          </w:p>
        </w:tc>
        <w:tc>
          <w:tcPr>
            <w:tcW w:w="1383" w:type="dxa"/>
          </w:tcPr>
          <w:p w:rsidR="0007679D" w:rsidRDefault="0007679D" w:rsidP="00AF53D6">
            <w:pPr>
              <w:spacing w:after="120"/>
              <w:jc w:val="both"/>
              <w:rPr>
                <w:rFonts w:ascii="Simplified Arabic" w:hAnsi="Simplified Arabic" w:cs="Simplified Arabic"/>
                <w:sz w:val="32"/>
                <w:szCs w:val="32"/>
                <w:rtl/>
                <w:lang w:bidi="ar-LB"/>
              </w:rPr>
            </w:pPr>
            <w:r>
              <w:rPr>
                <w:rFonts w:ascii="Simplified Arabic" w:hAnsi="Simplified Arabic" w:cs="Simplified Arabic"/>
                <w:sz w:val="32"/>
                <w:szCs w:val="32"/>
                <w:rtl/>
                <w:lang w:bidi="ar-LB"/>
              </w:rPr>
              <w:t xml:space="preserve">سرعة الربط </w:t>
            </w:r>
            <w:r>
              <w:rPr>
                <w:rFonts w:ascii="Simplified Arabic" w:hAnsi="Simplified Arabic" w:cs="Simplified Arabic" w:hint="cs"/>
                <w:sz w:val="32"/>
                <w:szCs w:val="32"/>
                <w:rtl/>
                <w:lang w:bidi="ar-LB"/>
              </w:rPr>
              <w:t xml:space="preserve"> </w:t>
            </w:r>
            <w:r>
              <w:rPr>
                <w:rFonts w:ascii="Simplified Arabic" w:hAnsi="Simplified Arabic" w:cs="Simplified Arabic"/>
                <w:sz w:val="32"/>
                <w:szCs w:val="32"/>
                <w:rtl/>
                <w:lang w:bidi="ar-LB"/>
              </w:rPr>
              <w:t xml:space="preserve"> </w:t>
            </w:r>
          </w:p>
        </w:tc>
        <w:tc>
          <w:tcPr>
            <w:tcW w:w="1383" w:type="dxa"/>
          </w:tcPr>
          <w:p w:rsidR="0007679D" w:rsidRDefault="0007679D" w:rsidP="00AF53D6">
            <w:pPr>
              <w:spacing w:after="120"/>
              <w:jc w:val="both"/>
              <w:rPr>
                <w:rFonts w:ascii="Simplified Arabic" w:hAnsi="Simplified Arabic" w:cs="Simplified Arabic"/>
                <w:sz w:val="32"/>
                <w:szCs w:val="32"/>
                <w:rtl/>
                <w:lang w:bidi="ar-LB"/>
              </w:rPr>
            </w:pPr>
            <w:r w:rsidRPr="009A42A1">
              <w:rPr>
                <w:rFonts w:ascii="Simplified Arabic" w:hAnsi="Simplified Arabic" w:cs="Simplified Arabic"/>
                <w:sz w:val="32"/>
                <w:szCs w:val="32"/>
                <w:rtl/>
                <w:lang w:bidi="ar-LB"/>
              </w:rPr>
              <w:t>الفهم الإجماليّ</w:t>
            </w:r>
            <w:r>
              <w:rPr>
                <w:rFonts w:ascii="Simplified Arabic" w:hAnsi="Simplified Arabic" w:cs="Simplified Arabic"/>
                <w:sz w:val="32"/>
                <w:szCs w:val="32"/>
                <w:rtl/>
                <w:lang w:bidi="ar-LB"/>
              </w:rPr>
              <w:t xml:space="preserve">    </w:t>
            </w:r>
            <w:r w:rsidRPr="009A42A1">
              <w:rPr>
                <w:rFonts w:ascii="Simplified Arabic" w:hAnsi="Simplified Arabic" w:cs="Simplified Arabic"/>
                <w:sz w:val="32"/>
                <w:szCs w:val="32"/>
                <w:rtl/>
                <w:lang w:bidi="ar-LB"/>
              </w:rPr>
              <w:t xml:space="preserve"> </w:t>
            </w:r>
          </w:p>
        </w:tc>
        <w:tc>
          <w:tcPr>
            <w:tcW w:w="1383" w:type="dxa"/>
          </w:tcPr>
          <w:p w:rsidR="0007679D" w:rsidRDefault="0007679D" w:rsidP="00AF53D6">
            <w:pPr>
              <w:spacing w:after="120"/>
              <w:jc w:val="both"/>
              <w:rPr>
                <w:rFonts w:ascii="Simplified Arabic" w:hAnsi="Simplified Arabic" w:cs="Simplified Arabic"/>
                <w:sz w:val="32"/>
                <w:szCs w:val="32"/>
                <w:rtl/>
                <w:lang w:bidi="ar-LB"/>
              </w:rPr>
            </w:pPr>
            <w:r w:rsidRPr="009A42A1">
              <w:rPr>
                <w:rFonts w:ascii="Simplified Arabic" w:hAnsi="Simplified Arabic" w:cs="Simplified Arabic"/>
                <w:sz w:val="32"/>
                <w:szCs w:val="32"/>
                <w:rtl/>
                <w:lang w:bidi="ar-LB"/>
              </w:rPr>
              <w:t>السطحيّة</w:t>
            </w:r>
          </w:p>
        </w:tc>
        <w:tc>
          <w:tcPr>
            <w:tcW w:w="1383" w:type="dxa"/>
          </w:tcPr>
          <w:p w:rsidR="0007679D" w:rsidRDefault="0007679D" w:rsidP="00AF53D6">
            <w:pPr>
              <w:spacing w:after="120"/>
              <w:jc w:val="both"/>
              <w:rPr>
                <w:rFonts w:ascii="Simplified Arabic" w:hAnsi="Simplified Arabic" w:cs="Simplified Arabic"/>
                <w:sz w:val="32"/>
                <w:szCs w:val="32"/>
                <w:rtl/>
                <w:lang w:bidi="ar-LB"/>
              </w:rPr>
            </w:pPr>
          </w:p>
        </w:tc>
      </w:tr>
    </w:tbl>
    <w:p w:rsidR="0007679D" w:rsidRDefault="0007679D" w:rsidP="00AF53D6">
      <w:pPr>
        <w:spacing w:after="120"/>
        <w:jc w:val="both"/>
        <w:rPr>
          <w:rFonts w:ascii="Simplified Arabic" w:hAnsi="Simplified Arabic" w:cs="Simplified Arabic"/>
          <w:sz w:val="32"/>
          <w:szCs w:val="32"/>
          <w:rtl/>
          <w:lang w:bidi="ar-LB"/>
        </w:rPr>
      </w:pPr>
    </w:p>
    <w:p w:rsidR="00871D4A" w:rsidRPr="009A42A1" w:rsidRDefault="00871D4A" w:rsidP="0007679D">
      <w:pPr>
        <w:spacing w:after="120"/>
        <w:jc w:val="both"/>
        <w:rPr>
          <w:rFonts w:ascii="Simplified Arabic" w:hAnsi="Simplified Arabic" w:cs="Simplified Arabic"/>
          <w:sz w:val="32"/>
          <w:szCs w:val="32"/>
          <w:rtl/>
          <w:lang w:bidi="ar-LB"/>
        </w:rPr>
      </w:pPr>
      <w:r>
        <w:rPr>
          <w:rFonts w:ascii="Simplified Arabic" w:hAnsi="Simplified Arabic" w:cs="Simplified Arabic"/>
          <w:sz w:val="32"/>
          <w:szCs w:val="32"/>
          <w:rtl/>
          <w:lang w:bidi="ar-LB"/>
        </w:rPr>
        <w:lastRenderedPageBreak/>
        <w:t xml:space="preserve">  </w:t>
      </w:r>
    </w:p>
    <w:p w:rsidR="00871D4A" w:rsidRPr="009A42A1" w:rsidRDefault="00871D4A" w:rsidP="009602D1">
      <w:pPr>
        <w:shd w:val="clear" w:color="auto" w:fill="B2A1C7"/>
        <w:spacing w:after="120"/>
        <w:jc w:val="center"/>
        <w:rPr>
          <w:rFonts w:ascii="Simplified Arabic" w:hAnsi="Simplified Arabic" w:cs="Simplified Arabic"/>
          <w:sz w:val="32"/>
          <w:szCs w:val="32"/>
        </w:rPr>
      </w:pPr>
      <w:r w:rsidRPr="009A42A1">
        <w:rPr>
          <w:rFonts w:ascii="Simplified Arabic" w:hAnsi="Simplified Arabic" w:cs="Simplified Arabic"/>
          <w:b/>
          <w:bCs/>
          <w:sz w:val="32"/>
          <w:szCs w:val="32"/>
          <w:rtl/>
        </w:rPr>
        <w:t>القراءة التحليليّة</w:t>
      </w:r>
    </w:p>
    <w:p w:rsidR="0027021F" w:rsidRDefault="0027021F" w:rsidP="009602D1">
      <w:pPr>
        <w:spacing w:after="120"/>
        <w:jc w:val="both"/>
        <w:rPr>
          <w:rFonts w:ascii="Simplified Arabic" w:hAnsi="Simplified Arabic" w:cs="Simplified Arabic"/>
          <w:b/>
          <w:bCs/>
          <w:sz w:val="32"/>
          <w:szCs w:val="32"/>
          <w:rtl/>
          <w:lang w:bidi="ar-LB"/>
        </w:rPr>
      </w:pPr>
    </w:p>
    <w:tbl>
      <w:tblPr>
        <w:tblStyle w:val="TableGrid"/>
        <w:bidiVisual/>
        <w:tblW w:w="0" w:type="auto"/>
        <w:tblLook w:val="04A0" w:firstRow="1" w:lastRow="0" w:firstColumn="1" w:lastColumn="0" w:noHBand="0" w:noVBand="1"/>
      </w:tblPr>
      <w:tblGrid>
        <w:gridCol w:w="2074"/>
        <w:gridCol w:w="1366"/>
        <w:gridCol w:w="990"/>
        <w:gridCol w:w="3866"/>
      </w:tblGrid>
      <w:tr w:rsidR="00932BC3" w:rsidTr="00BF56CB">
        <w:tc>
          <w:tcPr>
            <w:tcW w:w="2074" w:type="dxa"/>
          </w:tcPr>
          <w:p w:rsidR="00932BC3" w:rsidRPr="00932BC3" w:rsidRDefault="00932BC3" w:rsidP="00932BC3">
            <w:pPr>
              <w:spacing w:after="120"/>
              <w:jc w:val="both"/>
              <w:rPr>
                <w:rFonts w:ascii="Simplified Arabic" w:hAnsi="Simplified Arabic" w:cs="Simplified Arabic"/>
                <w:b/>
                <w:bCs/>
                <w:sz w:val="32"/>
                <w:szCs w:val="32"/>
                <w:rtl/>
                <w:lang w:bidi="ar-LB"/>
              </w:rPr>
            </w:pPr>
            <w:r>
              <w:rPr>
                <w:rFonts w:ascii="Simplified Arabic" w:hAnsi="Simplified Arabic" w:cs="Simplified Arabic" w:hint="cs"/>
                <w:b/>
                <w:bCs/>
                <w:sz w:val="32"/>
                <w:szCs w:val="32"/>
                <w:rtl/>
                <w:lang w:bidi="ar-LB"/>
              </w:rPr>
              <w:t>تعريفها</w:t>
            </w:r>
          </w:p>
        </w:tc>
        <w:tc>
          <w:tcPr>
            <w:tcW w:w="1366" w:type="dxa"/>
          </w:tcPr>
          <w:p w:rsidR="00932BC3" w:rsidRDefault="00932BC3" w:rsidP="00BF56CB">
            <w:pPr>
              <w:spacing w:after="120"/>
              <w:jc w:val="both"/>
              <w:rPr>
                <w:rFonts w:ascii="Simplified Arabic" w:hAnsi="Simplified Arabic" w:cs="Simplified Arabic"/>
                <w:b/>
                <w:bCs/>
                <w:sz w:val="32"/>
                <w:szCs w:val="32"/>
                <w:rtl/>
                <w:lang w:bidi="ar-LB"/>
              </w:rPr>
            </w:pPr>
            <w:r>
              <w:rPr>
                <w:rFonts w:ascii="Simplified Arabic" w:hAnsi="Simplified Arabic" w:cs="Simplified Arabic"/>
                <w:b/>
                <w:bCs/>
                <w:sz w:val="32"/>
                <w:szCs w:val="32"/>
                <w:rtl/>
                <w:lang w:bidi="ar-LB"/>
              </w:rPr>
              <w:t>مجالاتُها</w:t>
            </w:r>
          </w:p>
        </w:tc>
        <w:tc>
          <w:tcPr>
            <w:tcW w:w="990" w:type="dxa"/>
          </w:tcPr>
          <w:p w:rsidR="00932BC3" w:rsidRDefault="00932BC3" w:rsidP="00BF56CB">
            <w:pPr>
              <w:spacing w:after="120"/>
              <w:jc w:val="both"/>
              <w:rPr>
                <w:rFonts w:ascii="Simplified Arabic" w:hAnsi="Simplified Arabic" w:cs="Simplified Arabic"/>
                <w:b/>
                <w:bCs/>
                <w:sz w:val="32"/>
                <w:szCs w:val="32"/>
                <w:rtl/>
                <w:lang w:bidi="ar-LB"/>
              </w:rPr>
            </w:pPr>
            <w:r w:rsidRPr="009602D1">
              <w:rPr>
                <w:rFonts w:ascii="Simplified Arabic" w:hAnsi="Simplified Arabic" w:cs="Simplified Arabic" w:hint="cs"/>
                <w:b/>
                <w:bCs/>
                <w:sz w:val="32"/>
                <w:szCs w:val="32"/>
                <w:rtl/>
                <w:lang w:bidi="ar-LB"/>
              </w:rPr>
              <w:t>قواعدها</w:t>
            </w:r>
          </w:p>
        </w:tc>
        <w:tc>
          <w:tcPr>
            <w:tcW w:w="3866" w:type="dxa"/>
          </w:tcPr>
          <w:p w:rsidR="00932BC3" w:rsidRPr="00777B17" w:rsidRDefault="00932BC3" w:rsidP="00C0515C">
            <w:pPr>
              <w:spacing w:after="120"/>
              <w:jc w:val="both"/>
              <w:rPr>
                <w:rFonts w:ascii="Simplified Arabic" w:hAnsi="Simplified Arabic" w:cs="Simplified Arabic"/>
                <w:sz w:val="32"/>
                <w:szCs w:val="32"/>
                <w:rtl/>
                <w:lang w:bidi="ar-LB"/>
              </w:rPr>
            </w:pPr>
            <w:r w:rsidRPr="009602D1">
              <w:rPr>
                <w:rFonts w:ascii="Simplified Arabic" w:hAnsi="Simplified Arabic" w:cs="Simplified Arabic"/>
                <w:b/>
                <w:bCs/>
                <w:sz w:val="32"/>
                <w:szCs w:val="32"/>
                <w:rtl/>
                <w:lang w:bidi="ar-LB"/>
              </w:rPr>
              <w:t xml:space="preserve">التدريبُ على </w:t>
            </w:r>
            <w:r w:rsidRPr="009602D1">
              <w:rPr>
                <w:rFonts w:ascii="Simplified Arabic" w:hAnsi="Simplified Arabic" w:cs="Simplified Arabic" w:hint="cs"/>
                <w:b/>
                <w:bCs/>
                <w:sz w:val="32"/>
                <w:szCs w:val="32"/>
                <w:rtl/>
                <w:lang w:bidi="ar-LB"/>
              </w:rPr>
              <w:t xml:space="preserve">القراءة </w:t>
            </w:r>
            <w:r w:rsidR="00C0515C" w:rsidRPr="009602D1">
              <w:rPr>
                <w:rFonts w:ascii="Simplified Arabic" w:hAnsi="Simplified Arabic" w:cs="Simplified Arabic" w:hint="cs"/>
                <w:b/>
                <w:bCs/>
                <w:sz w:val="32"/>
                <w:szCs w:val="32"/>
                <w:rtl/>
                <w:lang w:bidi="ar-LB"/>
              </w:rPr>
              <w:t>التحليليّة</w:t>
            </w:r>
          </w:p>
        </w:tc>
      </w:tr>
    </w:tbl>
    <w:p w:rsidR="0027021F" w:rsidRDefault="0027021F" w:rsidP="009602D1">
      <w:pPr>
        <w:spacing w:after="120"/>
        <w:jc w:val="both"/>
        <w:rPr>
          <w:rFonts w:ascii="Simplified Arabic" w:hAnsi="Simplified Arabic" w:cs="Simplified Arabic"/>
          <w:b/>
          <w:bCs/>
          <w:sz w:val="32"/>
          <w:szCs w:val="32"/>
          <w:rtl/>
          <w:lang w:bidi="ar-LB"/>
        </w:rPr>
      </w:pPr>
    </w:p>
    <w:p w:rsidR="00871D4A" w:rsidRDefault="00871D4A" w:rsidP="00871D4A">
      <w:pPr>
        <w:spacing w:after="120"/>
        <w:jc w:val="both"/>
        <w:rPr>
          <w:rFonts w:ascii="Simplified Arabic" w:hAnsi="Simplified Arabic" w:cs="Simplified Arabic"/>
          <w:sz w:val="32"/>
          <w:szCs w:val="32"/>
          <w:rtl/>
          <w:lang w:bidi="ar-LB"/>
        </w:rPr>
      </w:pPr>
      <w:r w:rsidRPr="009A42A1">
        <w:rPr>
          <w:rFonts w:ascii="Simplified Arabic" w:hAnsi="Simplified Arabic" w:cs="Simplified Arabic"/>
          <w:sz w:val="32"/>
          <w:szCs w:val="32"/>
          <w:rtl/>
          <w:lang w:bidi="ar-LB"/>
        </w:rPr>
        <w:t>هي القراءة التي يحتاجُها القارئُ لدراسة موضوعٍ ما بعمقٍ وتأمّلٍ. تتميّزُ هذه القراءةُ بالتريّثِ والأناةِ؛ لفهمِ المعاني تفصيلاً وتحليلها وتمحيصها، وعقدِ مقارنةٍ بينها وبين المعاني التي تُماثلُها، أو تختلفُ معها. وهذا النوع من القراءة هو الذي يساهم بشكلٍ فعّال في تكوين بناء الإنسان المعرفيّ والثقافيّ.</w:t>
      </w:r>
    </w:p>
    <w:p w:rsidR="00932BC3" w:rsidRPr="009A42A1" w:rsidRDefault="00932BC3" w:rsidP="00871D4A">
      <w:pPr>
        <w:spacing w:after="120"/>
        <w:jc w:val="both"/>
        <w:rPr>
          <w:rFonts w:ascii="Simplified Arabic" w:hAnsi="Simplified Arabic" w:cs="Simplified Arabic"/>
          <w:sz w:val="32"/>
          <w:szCs w:val="32"/>
          <w:lang w:bidi="ar-LB"/>
        </w:rPr>
      </w:pPr>
      <w:r>
        <w:rPr>
          <w:rFonts w:ascii="Simplified Arabic" w:hAnsi="Simplified Arabic" w:cs="Simplified Arabic" w:hint="cs"/>
          <w:sz w:val="32"/>
          <w:szCs w:val="32"/>
          <w:rtl/>
          <w:lang w:bidi="ar-LB"/>
        </w:rPr>
        <w:t>...............</w:t>
      </w:r>
    </w:p>
    <w:p w:rsidR="00871D4A" w:rsidRPr="009A42A1" w:rsidRDefault="00871D4A" w:rsidP="00871D4A">
      <w:pPr>
        <w:pStyle w:val="ListParagraph"/>
        <w:numPr>
          <w:ilvl w:val="0"/>
          <w:numId w:val="7"/>
        </w:numPr>
        <w:bidi/>
        <w:spacing w:after="120" w:line="240" w:lineRule="auto"/>
        <w:ind w:left="1268"/>
        <w:jc w:val="both"/>
        <w:rPr>
          <w:rFonts w:ascii="Simplified Arabic" w:hAnsi="Simplified Arabic" w:cs="Simplified Arabic"/>
          <w:sz w:val="32"/>
          <w:szCs w:val="32"/>
          <w:rtl/>
          <w:lang w:bidi="ar-LB"/>
        </w:rPr>
      </w:pPr>
      <w:r w:rsidRPr="009A42A1">
        <w:rPr>
          <w:rFonts w:ascii="Simplified Arabic" w:hAnsi="Simplified Arabic" w:cs="Simplified Arabic"/>
          <w:sz w:val="32"/>
          <w:szCs w:val="32"/>
          <w:rtl/>
          <w:lang w:bidi="ar-LB"/>
        </w:rPr>
        <w:t>أبحاث الدراساتِ العليا في الماجستير والدكتوراه.</w:t>
      </w:r>
    </w:p>
    <w:p w:rsidR="00871D4A" w:rsidRPr="009A42A1" w:rsidRDefault="00871D4A" w:rsidP="00871D4A">
      <w:pPr>
        <w:pStyle w:val="ListParagraph"/>
        <w:numPr>
          <w:ilvl w:val="0"/>
          <w:numId w:val="7"/>
        </w:numPr>
        <w:bidi/>
        <w:spacing w:after="120" w:line="240" w:lineRule="auto"/>
        <w:ind w:left="1268"/>
        <w:jc w:val="both"/>
        <w:rPr>
          <w:rFonts w:ascii="Simplified Arabic" w:hAnsi="Simplified Arabic" w:cs="Simplified Arabic"/>
          <w:sz w:val="32"/>
          <w:szCs w:val="32"/>
          <w:rtl/>
          <w:lang w:bidi="ar-LB"/>
        </w:rPr>
      </w:pPr>
      <w:r w:rsidRPr="009A42A1">
        <w:rPr>
          <w:rFonts w:ascii="Simplified Arabic" w:hAnsi="Simplified Arabic" w:cs="Simplified Arabic"/>
          <w:sz w:val="32"/>
          <w:szCs w:val="32"/>
          <w:rtl/>
          <w:lang w:bidi="ar-LB"/>
        </w:rPr>
        <w:t>الأبحاث التي تُقدّمُ في المؤتمراتِ والجمعيّاتِ العلميّة.</w:t>
      </w:r>
    </w:p>
    <w:p w:rsidR="00871D4A" w:rsidRPr="009A42A1" w:rsidRDefault="00871D4A" w:rsidP="00871D4A">
      <w:pPr>
        <w:pStyle w:val="ListParagraph"/>
        <w:numPr>
          <w:ilvl w:val="0"/>
          <w:numId w:val="7"/>
        </w:numPr>
        <w:bidi/>
        <w:spacing w:after="120" w:line="240" w:lineRule="auto"/>
        <w:ind w:left="1268"/>
        <w:jc w:val="both"/>
        <w:rPr>
          <w:rFonts w:ascii="Simplified Arabic" w:hAnsi="Simplified Arabic" w:cs="Simplified Arabic"/>
          <w:sz w:val="32"/>
          <w:szCs w:val="32"/>
          <w:lang w:bidi="ar-LB"/>
        </w:rPr>
      </w:pPr>
      <w:r w:rsidRPr="009A42A1">
        <w:rPr>
          <w:rFonts w:ascii="Simplified Arabic" w:hAnsi="Simplified Arabic" w:cs="Simplified Arabic"/>
          <w:sz w:val="32"/>
          <w:szCs w:val="32"/>
          <w:rtl/>
          <w:lang w:bidi="ar-LB"/>
        </w:rPr>
        <w:t>الكتب ذات المضامين العالية.</w:t>
      </w:r>
    </w:p>
    <w:p w:rsidR="00871D4A" w:rsidRPr="009602D1" w:rsidRDefault="00932BC3" w:rsidP="009602D1">
      <w:pPr>
        <w:spacing w:after="120"/>
        <w:jc w:val="both"/>
        <w:rPr>
          <w:rFonts w:ascii="Simplified Arabic" w:hAnsi="Simplified Arabic" w:cs="Simplified Arabic"/>
          <w:b/>
          <w:bCs/>
          <w:sz w:val="32"/>
          <w:szCs w:val="32"/>
          <w:rtl/>
          <w:lang w:bidi="ar-LB"/>
        </w:rPr>
      </w:pPr>
      <w:r>
        <w:rPr>
          <w:rFonts w:ascii="Simplified Arabic" w:hAnsi="Simplified Arabic" w:cs="Simplified Arabic" w:hint="cs"/>
          <w:b/>
          <w:bCs/>
          <w:sz w:val="32"/>
          <w:szCs w:val="32"/>
          <w:rtl/>
          <w:lang w:bidi="ar-LB"/>
        </w:rPr>
        <w:t>............</w:t>
      </w:r>
    </w:p>
    <w:p w:rsidR="00871D4A" w:rsidRPr="009A42A1" w:rsidRDefault="00871D4A" w:rsidP="00871D4A">
      <w:pPr>
        <w:numPr>
          <w:ilvl w:val="0"/>
          <w:numId w:val="8"/>
        </w:numPr>
        <w:spacing w:after="120"/>
        <w:ind w:left="1268"/>
        <w:jc w:val="both"/>
        <w:rPr>
          <w:rFonts w:ascii="Simplified Arabic" w:hAnsi="Simplified Arabic" w:cs="Simplified Arabic"/>
          <w:sz w:val="32"/>
          <w:szCs w:val="32"/>
          <w:lang w:bidi="ar-LB"/>
        </w:rPr>
      </w:pPr>
      <w:r w:rsidRPr="009A42A1">
        <w:rPr>
          <w:rFonts w:ascii="Simplified Arabic" w:hAnsi="Simplified Arabic" w:cs="Simplified Arabic"/>
          <w:sz w:val="32"/>
          <w:szCs w:val="32"/>
          <w:rtl/>
          <w:lang w:bidi="ar-LB"/>
        </w:rPr>
        <w:t>التمهّل والتعمّق في القراءةِ، والتركيز والملاحظة الحادّة.</w:t>
      </w:r>
    </w:p>
    <w:p w:rsidR="00871D4A" w:rsidRPr="009A42A1" w:rsidRDefault="00871D4A" w:rsidP="00871D4A">
      <w:pPr>
        <w:numPr>
          <w:ilvl w:val="0"/>
          <w:numId w:val="8"/>
        </w:numPr>
        <w:spacing w:after="120"/>
        <w:ind w:left="1268"/>
        <w:jc w:val="both"/>
        <w:rPr>
          <w:rFonts w:ascii="Simplified Arabic" w:hAnsi="Simplified Arabic" w:cs="Simplified Arabic"/>
          <w:sz w:val="32"/>
          <w:szCs w:val="32"/>
          <w:rtl/>
          <w:lang w:bidi="ar-LB"/>
        </w:rPr>
      </w:pPr>
      <w:r w:rsidRPr="009A42A1">
        <w:rPr>
          <w:rFonts w:ascii="Simplified Arabic" w:hAnsi="Simplified Arabic" w:cs="Simplified Arabic"/>
          <w:sz w:val="32"/>
          <w:szCs w:val="32"/>
          <w:rtl/>
          <w:lang w:bidi="ar-LB"/>
        </w:rPr>
        <w:t>القدرة على التلخيصِ والتعليق واختيارِ الألفاظ المناسبة.</w:t>
      </w:r>
    </w:p>
    <w:p w:rsidR="00871D4A" w:rsidRPr="009A42A1" w:rsidRDefault="00871D4A" w:rsidP="00871D4A">
      <w:pPr>
        <w:numPr>
          <w:ilvl w:val="0"/>
          <w:numId w:val="8"/>
        </w:numPr>
        <w:spacing w:after="120"/>
        <w:ind w:left="1268"/>
        <w:jc w:val="both"/>
        <w:rPr>
          <w:rFonts w:ascii="Simplified Arabic" w:hAnsi="Simplified Arabic" w:cs="Simplified Arabic"/>
          <w:sz w:val="32"/>
          <w:szCs w:val="32"/>
          <w:lang w:bidi="ar-LB"/>
        </w:rPr>
      </w:pPr>
      <w:r w:rsidRPr="009A42A1">
        <w:rPr>
          <w:rFonts w:ascii="Simplified Arabic" w:hAnsi="Simplified Arabic" w:cs="Simplified Arabic"/>
          <w:sz w:val="32"/>
          <w:szCs w:val="32"/>
          <w:rtl/>
          <w:lang w:bidi="ar-LB"/>
        </w:rPr>
        <w:t>الموازنة</w:t>
      </w:r>
      <w:r w:rsidRPr="009A42A1">
        <w:rPr>
          <w:rFonts w:ascii="Simplified Arabic" w:hAnsi="Simplified Arabic" w:cs="Simplified Arabic" w:hint="cs"/>
          <w:sz w:val="32"/>
          <w:szCs w:val="32"/>
          <w:rtl/>
          <w:lang w:bidi="ar-LB"/>
        </w:rPr>
        <w:t xml:space="preserve"> والمقارنة </w:t>
      </w:r>
      <w:r w:rsidRPr="009A42A1">
        <w:rPr>
          <w:rFonts w:ascii="Simplified Arabic" w:hAnsi="Simplified Arabic" w:cs="Simplified Arabic"/>
          <w:sz w:val="32"/>
          <w:szCs w:val="32"/>
          <w:rtl/>
          <w:lang w:bidi="ar-LB"/>
        </w:rPr>
        <w:t>بين ما يُعرضُ في الكتبِ المختلفة.</w:t>
      </w:r>
    </w:p>
    <w:p w:rsidR="00871D4A" w:rsidRPr="009A42A1" w:rsidRDefault="00871D4A" w:rsidP="00871D4A">
      <w:pPr>
        <w:numPr>
          <w:ilvl w:val="0"/>
          <w:numId w:val="8"/>
        </w:numPr>
        <w:spacing w:after="120"/>
        <w:ind w:left="1268"/>
        <w:jc w:val="both"/>
        <w:rPr>
          <w:rFonts w:ascii="Simplified Arabic" w:hAnsi="Simplified Arabic" w:cs="Simplified Arabic"/>
          <w:sz w:val="32"/>
          <w:szCs w:val="32"/>
          <w:lang w:bidi="ar-LB"/>
        </w:rPr>
      </w:pPr>
      <w:r w:rsidRPr="009A42A1">
        <w:rPr>
          <w:rFonts w:ascii="Simplified Arabic" w:hAnsi="Simplified Arabic" w:cs="Simplified Arabic"/>
          <w:sz w:val="32"/>
          <w:szCs w:val="32"/>
          <w:rtl/>
          <w:lang w:bidi="ar-LB"/>
        </w:rPr>
        <w:t>القدرة على فهم معاني الألفاظ والجمل ضمن سياقاتها.</w:t>
      </w:r>
    </w:p>
    <w:p w:rsidR="00871D4A" w:rsidRPr="009A42A1" w:rsidRDefault="00871D4A" w:rsidP="00871D4A">
      <w:pPr>
        <w:numPr>
          <w:ilvl w:val="0"/>
          <w:numId w:val="8"/>
        </w:numPr>
        <w:spacing w:after="120"/>
        <w:ind w:left="1268"/>
        <w:jc w:val="both"/>
        <w:rPr>
          <w:rFonts w:ascii="Simplified Arabic" w:hAnsi="Simplified Arabic" w:cs="Simplified Arabic"/>
          <w:sz w:val="32"/>
          <w:szCs w:val="32"/>
          <w:lang w:bidi="ar-LB"/>
        </w:rPr>
      </w:pPr>
      <w:r w:rsidRPr="009A42A1">
        <w:rPr>
          <w:rFonts w:ascii="Simplified Arabic" w:hAnsi="Simplified Arabic" w:cs="Simplified Arabic"/>
          <w:sz w:val="32"/>
          <w:szCs w:val="32"/>
          <w:rtl/>
          <w:lang w:bidi="ar-LB"/>
        </w:rPr>
        <w:t>القدرة على تقييم الأفكار ضمن المنظومة المنطقيّة.</w:t>
      </w:r>
    </w:p>
    <w:p w:rsidR="00871D4A" w:rsidRDefault="007F41EA" w:rsidP="00871D4A">
      <w:pPr>
        <w:numPr>
          <w:ilvl w:val="0"/>
          <w:numId w:val="9"/>
        </w:numPr>
        <w:spacing w:after="120"/>
        <w:ind w:left="1268"/>
        <w:jc w:val="both"/>
        <w:rPr>
          <w:rFonts w:ascii="Simplified Arabic" w:hAnsi="Simplified Arabic" w:cs="Simplified Arabic"/>
          <w:sz w:val="32"/>
          <w:szCs w:val="32"/>
          <w:lang w:bidi="ar-LB"/>
        </w:rPr>
      </w:pPr>
      <w:r>
        <w:rPr>
          <w:rFonts w:ascii="Simplified Arabic" w:hAnsi="Simplified Arabic" w:cs="Simplified Arabic"/>
          <w:sz w:val="32"/>
          <w:szCs w:val="32"/>
          <w:rtl/>
          <w:lang w:bidi="ar-LB"/>
        </w:rPr>
        <w:t>الصبر والمثابرة</w:t>
      </w:r>
      <w:r>
        <w:rPr>
          <w:rFonts w:ascii="Simplified Arabic" w:hAnsi="Simplified Arabic" w:cs="Simplified Arabic" w:hint="cs"/>
          <w:sz w:val="32"/>
          <w:szCs w:val="32"/>
          <w:rtl/>
          <w:lang w:bidi="ar-LB"/>
        </w:rPr>
        <w:t>؛</w:t>
      </w:r>
      <w:r w:rsidR="00871D4A" w:rsidRPr="009A42A1">
        <w:rPr>
          <w:rFonts w:ascii="Simplified Arabic" w:hAnsi="Simplified Arabic" w:cs="Simplified Arabic"/>
          <w:sz w:val="32"/>
          <w:szCs w:val="32"/>
          <w:rtl/>
          <w:lang w:bidi="ar-LB"/>
        </w:rPr>
        <w:t xml:space="preserve"> </w:t>
      </w:r>
      <w:r>
        <w:rPr>
          <w:rFonts w:ascii="Simplified Arabic" w:hAnsi="Simplified Arabic" w:cs="Simplified Arabic" w:hint="cs"/>
          <w:sz w:val="32"/>
          <w:szCs w:val="32"/>
          <w:rtl/>
          <w:lang w:bidi="ar-LB"/>
        </w:rPr>
        <w:t>"</w:t>
      </w:r>
      <w:r w:rsidR="00871D4A" w:rsidRPr="009A42A1">
        <w:rPr>
          <w:rFonts w:ascii="Simplified Arabic" w:hAnsi="Simplified Arabic" w:cs="Simplified Arabic"/>
          <w:sz w:val="32"/>
          <w:szCs w:val="32"/>
          <w:rtl/>
          <w:lang w:bidi="ar-LB"/>
        </w:rPr>
        <w:t>فلا يعدم الصبور الظفر</w:t>
      </w:r>
      <w:r>
        <w:rPr>
          <w:rFonts w:ascii="Simplified Arabic" w:hAnsi="Simplified Arabic" w:cs="Simplified Arabic" w:hint="cs"/>
          <w:sz w:val="32"/>
          <w:szCs w:val="32"/>
          <w:rtl/>
          <w:lang w:bidi="ar-LB"/>
        </w:rPr>
        <w:t>"</w:t>
      </w:r>
      <w:r w:rsidR="00871D4A" w:rsidRPr="009A42A1">
        <w:rPr>
          <w:rFonts w:ascii="Simplified Arabic" w:hAnsi="Simplified Arabic" w:cs="Simplified Arabic" w:hint="cs"/>
          <w:sz w:val="32"/>
          <w:szCs w:val="32"/>
          <w:rtl/>
          <w:lang w:bidi="ar-LB"/>
        </w:rPr>
        <w:t>.</w:t>
      </w:r>
    </w:p>
    <w:p w:rsidR="00932BC3" w:rsidRPr="009A42A1" w:rsidRDefault="00932BC3" w:rsidP="00932BC3">
      <w:pPr>
        <w:spacing w:after="120"/>
        <w:jc w:val="both"/>
        <w:rPr>
          <w:rFonts w:ascii="Simplified Arabic" w:hAnsi="Simplified Arabic" w:cs="Simplified Arabic"/>
          <w:sz w:val="32"/>
          <w:szCs w:val="32"/>
          <w:lang w:bidi="ar-LB"/>
        </w:rPr>
      </w:pPr>
      <w:r>
        <w:rPr>
          <w:rFonts w:ascii="Simplified Arabic" w:hAnsi="Simplified Arabic" w:cs="Simplified Arabic" w:hint="cs"/>
          <w:sz w:val="32"/>
          <w:szCs w:val="32"/>
          <w:rtl/>
          <w:lang w:bidi="ar-LB"/>
        </w:rPr>
        <w:t>...........</w:t>
      </w:r>
    </w:p>
    <w:p w:rsidR="00871D4A" w:rsidRPr="009A42A1" w:rsidRDefault="00871D4A" w:rsidP="00871D4A">
      <w:pPr>
        <w:numPr>
          <w:ilvl w:val="0"/>
          <w:numId w:val="9"/>
        </w:numPr>
        <w:spacing w:after="120"/>
        <w:ind w:left="1268"/>
        <w:jc w:val="both"/>
        <w:rPr>
          <w:rFonts w:ascii="Simplified Arabic" w:hAnsi="Simplified Arabic" w:cs="Simplified Arabic"/>
          <w:sz w:val="32"/>
          <w:szCs w:val="32"/>
          <w:lang w:bidi="ar-LB"/>
        </w:rPr>
      </w:pPr>
      <w:r w:rsidRPr="009A42A1">
        <w:rPr>
          <w:rFonts w:ascii="Simplified Arabic" w:hAnsi="Simplified Arabic" w:cs="Simplified Arabic"/>
          <w:sz w:val="32"/>
          <w:szCs w:val="32"/>
          <w:rtl/>
          <w:lang w:bidi="ar-LB"/>
        </w:rPr>
        <w:t>قراءة تعليقات الكتب ذات المضامين العالية</w:t>
      </w:r>
      <w:r w:rsidRPr="003F5EBA">
        <w:rPr>
          <w:rFonts w:ascii="Simplified Arabic" w:hAnsi="Simplified Arabic" w:cs="Simplified Arabic"/>
          <w:sz w:val="32"/>
          <w:szCs w:val="32"/>
          <w:rtl/>
          <w:lang w:bidi="ar-LB"/>
        </w:rPr>
        <w:t xml:space="preserve"> </w:t>
      </w:r>
      <w:r>
        <w:rPr>
          <w:rFonts w:ascii="Simplified Arabic" w:hAnsi="Simplified Arabic" w:cs="Simplified Arabic" w:hint="cs"/>
          <w:sz w:val="32"/>
          <w:szCs w:val="32"/>
          <w:rtl/>
          <w:lang w:bidi="ar-LB"/>
        </w:rPr>
        <w:t>وشروحاتها</w:t>
      </w:r>
      <w:r w:rsidRPr="009A42A1">
        <w:rPr>
          <w:rFonts w:ascii="Simplified Arabic" w:hAnsi="Simplified Arabic" w:cs="Simplified Arabic"/>
          <w:sz w:val="32"/>
          <w:szCs w:val="32"/>
          <w:rtl/>
          <w:lang w:bidi="ar-LB"/>
        </w:rPr>
        <w:t>.</w:t>
      </w:r>
    </w:p>
    <w:p w:rsidR="00871D4A" w:rsidRPr="009A42A1" w:rsidRDefault="00871D4A" w:rsidP="00871D4A">
      <w:pPr>
        <w:numPr>
          <w:ilvl w:val="0"/>
          <w:numId w:val="9"/>
        </w:numPr>
        <w:spacing w:after="120"/>
        <w:ind w:left="1268"/>
        <w:jc w:val="both"/>
        <w:rPr>
          <w:rFonts w:ascii="Simplified Arabic" w:hAnsi="Simplified Arabic" w:cs="Simplified Arabic"/>
          <w:sz w:val="32"/>
          <w:szCs w:val="32"/>
          <w:rtl/>
          <w:lang w:bidi="ar-LB"/>
        </w:rPr>
      </w:pPr>
      <w:r>
        <w:rPr>
          <w:rFonts w:ascii="Simplified Arabic" w:hAnsi="Simplified Arabic" w:cs="Simplified Arabic" w:hint="cs"/>
          <w:sz w:val="32"/>
          <w:szCs w:val="32"/>
          <w:rtl/>
          <w:lang w:bidi="ar-LB"/>
        </w:rPr>
        <w:lastRenderedPageBreak/>
        <w:t>إ</w:t>
      </w:r>
      <w:r w:rsidRPr="009A42A1">
        <w:rPr>
          <w:rFonts w:ascii="Simplified Arabic" w:hAnsi="Simplified Arabic" w:cs="Simplified Arabic" w:hint="cs"/>
          <w:sz w:val="32"/>
          <w:szCs w:val="32"/>
          <w:rtl/>
          <w:lang w:bidi="ar-LB"/>
        </w:rPr>
        <w:t>جراء</w:t>
      </w:r>
      <w:r w:rsidRPr="009A42A1">
        <w:rPr>
          <w:rFonts w:ascii="Simplified Arabic" w:hAnsi="Simplified Arabic" w:cs="Simplified Arabic"/>
          <w:sz w:val="32"/>
          <w:szCs w:val="32"/>
          <w:rtl/>
          <w:lang w:bidi="ar-LB"/>
        </w:rPr>
        <w:t xml:space="preserve"> </w:t>
      </w:r>
      <w:r w:rsidRPr="009A42A1">
        <w:rPr>
          <w:rFonts w:ascii="Simplified Arabic" w:hAnsi="Simplified Arabic" w:cs="Simplified Arabic" w:hint="cs"/>
          <w:sz w:val="32"/>
          <w:szCs w:val="32"/>
          <w:rtl/>
          <w:lang w:bidi="ar-LB"/>
        </w:rPr>
        <w:t>مقارنة</w:t>
      </w:r>
      <w:r w:rsidRPr="009A42A1">
        <w:rPr>
          <w:rFonts w:ascii="Simplified Arabic" w:hAnsi="Simplified Arabic" w:cs="Simplified Arabic"/>
          <w:sz w:val="32"/>
          <w:szCs w:val="32"/>
          <w:rtl/>
          <w:lang w:bidi="ar-LB"/>
        </w:rPr>
        <w:t xml:space="preserve"> بين الآراء المتناقضة.</w:t>
      </w:r>
    </w:p>
    <w:p w:rsidR="00871D4A" w:rsidRPr="009A42A1" w:rsidRDefault="00871D4A" w:rsidP="00871D4A">
      <w:pPr>
        <w:numPr>
          <w:ilvl w:val="0"/>
          <w:numId w:val="9"/>
        </w:numPr>
        <w:spacing w:after="120"/>
        <w:ind w:left="1268"/>
        <w:jc w:val="both"/>
        <w:rPr>
          <w:rFonts w:ascii="Simplified Arabic" w:hAnsi="Simplified Arabic" w:cs="Simplified Arabic"/>
          <w:sz w:val="32"/>
          <w:szCs w:val="32"/>
          <w:lang w:bidi="ar-LB"/>
        </w:rPr>
      </w:pPr>
      <w:r w:rsidRPr="009A42A1">
        <w:rPr>
          <w:rFonts w:ascii="Simplified Arabic" w:hAnsi="Simplified Arabic" w:cs="Simplified Arabic"/>
          <w:sz w:val="32"/>
          <w:szCs w:val="32"/>
          <w:rtl/>
          <w:lang w:bidi="ar-LB"/>
        </w:rPr>
        <w:t>محاولة تحليل النصوص والمقالات قبل قراءة ما يكتبه المحلّلون.</w:t>
      </w:r>
    </w:p>
    <w:p w:rsidR="00871D4A" w:rsidRPr="009A42A1" w:rsidRDefault="00871D4A" w:rsidP="00871D4A">
      <w:pPr>
        <w:numPr>
          <w:ilvl w:val="0"/>
          <w:numId w:val="9"/>
        </w:numPr>
        <w:spacing w:after="120"/>
        <w:ind w:left="1268"/>
        <w:jc w:val="both"/>
        <w:rPr>
          <w:rFonts w:ascii="Simplified Arabic" w:hAnsi="Simplified Arabic" w:cs="Simplified Arabic"/>
          <w:sz w:val="32"/>
          <w:szCs w:val="32"/>
          <w:lang w:bidi="ar-LB"/>
        </w:rPr>
      </w:pPr>
      <w:r w:rsidRPr="009A42A1">
        <w:rPr>
          <w:rFonts w:ascii="Simplified Arabic" w:hAnsi="Simplified Arabic" w:cs="Simplified Arabic"/>
          <w:sz w:val="32"/>
          <w:szCs w:val="32"/>
          <w:rtl/>
          <w:lang w:bidi="ar-LB"/>
        </w:rPr>
        <w:t>محاولة الإجابة على الأسئلة التي يتركها الكتّاب معلّقة.</w:t>
      </w:r>
    </w:p>
    <w:p w:rsidR="00871D4A" w:rsidRPr="009A42A1" w:rsidRDefault="00871D4A" w:rsidP="009602D1">
      <w:pPr>
        <w:pStyle w:val="Heading3"/>
      </w:pPr>
      <w:bookmarkStart w:id="4" w:name="_Toc82522921"/>
      <w:r w:rsidRPr="009A42A1">
        <w:rPr>
          <w:rtl/>
        </w:rPr>
        <w:t>القراءة الناقدة</w:t>
      </w:r>
      <w:bookmarkEnd w:id="4"/>
    </w:p>
    <w:p w:rsidR="00C0515C" w:rsidRDefault="00C0515C" w:rsidP="00871D4A">
      <w:pPr>
        <w:spacing w:after="120"/>
        <w:jc w:val="both"/>
        <w:rPr>
          <w:rFonts w:ascii="Simplified Arabic" w:hAnsi="Simplified Arabic" w:cs="Simplified Arabic"/>
          <w:b/>
          <w:bCs/>
          <w:sz w:val="32"/>
          <w:szCs w:val="32"/>
          <w:rtl/>
          <w:lang w:bidi="ar-LB"/>
        </w:rPr>
      </w:pPr>
    </w:p>
    <w:tbl>
      <w:tblPr>
        <w:tblStyle w:val="TableGrid"/>
        <w:bidiVisual/>
        <w:tblW w:w="0" w:type="auto"/>
        <w:tblLook w:val="04A0" w:firstRow="1" w:lastRow="0" w:firstColumn="1" w:lastColumn="0" w:noHBand="0" w:noVBand="1"/>
      </w:tblPr>
      <w:tblGrid>
        <w:gridCol w:w="2068"/>
        <w:gridCol w:w="1365"/>
        <w:gridCol w:w="1010"/>
        <w:gridCol w:w="3853"/>
      </w:tblGrid>
      <w:tr w:rsidR="00C0515C" w:rsidTr="00BF56CB">
        <w:tc>
          <w:tcPr>
            <w:tcW w:w="2074" w:type="dxa"/>
          </w:tcPr>
          <w:p w:rsidR="00C0515C" w:rsidRPr="00932BC3" w:rsidRDefault="00C0515C" w:rsidP="00BF56CB">
            <w:pPr>
              <w:spacing w:after="120"/>
              <w:jc w:val="both"/>
              <w:rPr>
                <w:rFonts w:ascii="Simplified Arabic" w:hAnsi="Simplified Arabic" w:cs="Simplified Arabic"/>
                <w:b/>
                <w:bCs/>
                <w:sz w:val="32"/>
                <w:szCs w:val="32"/>
                <w:rtl/>
                <w:lang w:bidi="ar-LB"/>
              </w:rPr>
            </w:pPr>
            <w:r>
              <w:rPr>
                <w:rFonts w:ascii="Simplified Arabic" w:hAnsi="Simplified Arabic" w:cs="Simplified Arabic" w:hint="cs"/>
                <w:b/>
                <w:bCs/>
                <w:sz w:val="32"/>
                <w:szCs w:val="32"/>
                <w:rtl/>
                <w:lang w:bidi="ar-LB"/>
              </w:rPr>
              <w:t>تعريفها</w:t>
            </w:r>
          </w:p>
        </w:tc>
        <w:tc>
          <w:tcPr>
            <w:tcW w:w="1366" w:type="dxa"/>
          </w:tcPr>
          <w:p w:rsidR="00C0515C" w:rsidRDefault="00C0515C" w:rsidP="00BF56CB">
            <w:pPr>
              <w:spacing w:after="120"/>
              <w:jc w:val="both"/>
              <w:rPr>
                <w:rFonts w:ascii="Simplified Arabic" w:hAnsi="Simplified Arabic" w:cs="Simplified Arabic"/>
                <w:b/>
                <w:bCs/>
                <w:sz w:val="32"/>
                <w:szCs w:val="32"/>
                <w:rtl/>
                <w:lang w:bidi="ar-LB"/>
              </w:rPr>
            </w:pPr>
            <w:r>
              <w:rPr>
                <w:rFonts w:ascii="Simplified Arabic" w:hAnsi="Simplified Arabic" w:cs="Simplified Arabic"/>
                <w:b/>
                <w:bCs/>
                <w:sz w:val="32"/>
                <w:szCs w:val="32"/>
                <w:rtl/>
                <w:lang w:bidi="ar-LB"/>
              </w:rPr>
              <w:t>مجالاتُها</w:t>
            </w:r>
          </w:p>
        </w:tc>
        <w:tc>
          <w:tcPr>
            <w:tcW w:w="990" w:type="dxa"/>
          </w:tcPr>
          <w:p w:rsidR="00C0515C" w:rsidRDefault="007F1D50" w:rsidP="00BF56CB">
            <w:pPr>
              <w:spacing w:after="120"/>
              <w:jc w:val="both"/>
              <w:rPr>
                <w:rFonts w:ascii="Simplified Arabic" w:hAnsi="Simplified Arabic" w:cs="Simplified Arabic"/>
                <w:b/>
                <w:bCs/>
                <w:sz w:val="32"/>
                <w:szCs w:val="32"/>
                <w:rtl/>
                <w:lang w:bidi="ar-LB"/>
              </w:rPr>
            </w:pPr>
            <w:r>
              <w:rPr>
                <w:rFonts w:ascii="Simplified Arabic" w:hAnsi="Simplified Arabic" w:cs="Simplified Arabic" w:hint="cs"/>
                <w:b/>
                <w:bCs/>
                <w:sz w:val="32"/>
                <w:szCs w:val="32"/>
                <w:rtl/>
                <w:lang w:bidi="ar-LB"/>
              </w:rPr>
              <w:t>مهاراتها</w:t>
            </w:r>
          </w:p>
        </w:tc>
        <w:tc>
          <w:tcPr>
            <w:tcW w:w="3866" w:type="dxa"/>
          </w:tcPr>
          <w:p w:rsidR="00C0515C" w:rsidRPr="00777B17" w:rsidRDefault="00C0515C" w:rsidP="00BF56CB">
            <w:pPr>
              <w:spacing w:after="120"/>
              <w:jc w:val="both"/>
              <w:rPr>
                <w:rFonts w:ascii="Simplified Arabic" w:hAnsi="Simplified Arabic" w:cs="Simplified Arabic"/>
                <w:sz w:val="32"/>
                <w:szCs w:val="32"/>
                <w:rtl/>
                <w:lang w:bidi="ar-LB"/>
              </w:rPr>
            </w:pPr>
            <w:r w:rsidRPr="009602D1">
              <w:rPr>
                <w:rFonts w:ascii="Simplified Arabic" w:hAnsi="Simplified Arabic" w:cs="Simplified Arabic"/>
                <w:b/>
                <w:bCs/>
                <w:sz w:val="32"/>
                <w:szCs w:val="32"/>
                <w:rtl/>
                <w:lang w:bidi="ar-LB"/>
              </w:rPr>
              <w:t xml:space="preserve">التدريبُ على </w:t>
            </w:r>
            <w:r w:rsidRPr="009602D1">
              <w:rPr>
                <w:rFonts w:ascii="Simplified Arabic" w:hAnsi="Simplified Arabic" w:cs="Simplified Arabic" w:hint="cs"/>
                <w:b/>
                <w:bCs/>
                <w:sz w:val="32"/>
                <w:szCs w:val="32"/>
                <w:rtl/>
                <w:lang w:bidi="ar-LB"/>
              </w:rPr>
              <w:t xml:space="preserve">القراءة </w:t>
            </w:r>
            <w:r w:rsidRPr="009A42A1">
              <w:rPr>
                <w:rFonts w:ascii="Simplified Arabic" w:hAnsi="Simplified Arabic" w:cs="Simplified Arabic" w:hint="cs"/>
                <w:b/>
                <w:bCs/>
                <w:sz w:val="32"/>
                <w:szCs w:val="32"/>
                <w:rtl/>
                <w:lang w:bidi="ar-LB"/>
              </w:rPr>
              <w:t>الناقدة</w:t>
            </w:r>
          </w:p>
        </w:tc>
      </w:tr>
    </w:tbl>
    <w:p w:rsidR="00871D4A" w:rsidRPr="009A42A1" w:rsidRDefault="00871D4A" w:rsidP="00871D4A">
      <w:pPr>
        <w:spacing w:after="120"/>
        <w:jc w:val="both"/>
        <w:rPr>
          <w:rFonts w:ascii="Simplified Arabic" w:hAnsi="Simplified Arabic" w:cs="Simplified Arabic"/>
          <w:b/>
          <w:bCs/>
          <w:sz w:val="32"/>
          <w:szCs w:val="32"/>
          <w:lang w:bidi="ar-LB"/>
        </w:rPr>
      </w:pPr>
    </w:p>
    <w:p w:rsidR="00871D4A" w:rsidRPr="00E1613B" w:rsidRDefault="00871D4A" w:rsidP="00871D4A">
      <w:pPr>
        <w:spacing w:after="120"/>
        <w:jc w:val="both"/>
        <w:rPr>
          <w:rFonts w:ascii="Simplified Arabic" w:hAnsi="Simplified Arabic" w:cs="Simplified Arabic"/>
          <w:sz w:val="32"/>
          <w:szCs w:val="32"/>
          <w:rtl/>
          <w:lang w:bidi="ar-LB"/>
        </w:rPr>
      </w:pPr>
      <w:r w:rsidRPr="00E1613B">
        <w:rPr>
          <w:rFonts w:ascii="Simplified Arabic" w:hAnsi="Simplified Arabic" w:cs="Simplified Arabic"/>
          <w:sz w:val="32"/>
          <w:szCs w:val="32"/>
          <w:rtl/>
          <w:lang w:bidi="ar-LB"/>
        </w:rPr>
        <w:t>تُعرَّف القراءة الناقدة بأنّها القدرة على تحليل النصّ المقروء ونقده وإبداء الرأي فيه، وإظهار مدى صحّته وسلامته في ضوء معايير الدّقة والموضوعيّة</w:t>
      </w:r>
      <w:r w:rsidR="009602D1">
        <w:rPr>
          <w:rFonts w:ascii="Simplified Arabic" w:hAnsi="Simplified Arabic" w:cs="Simplified Arabic"/>
          <w:sz w:val="32"/>
          <w:szCs w:val="32"/>
          <w:rtl/>
          <w:lang w:bidi="ar-LB"/>
        </w:rPr>
        <w:t xml:space="preserve"> وبعيدًا عن الرؤية الشخصيّة وال</w:t>
      </w:r>
      <w:r w:rsidR="009602D1">
        <w:rPr>
          <w:rFonts w:ascii="Simplified Arabic" w:hAnsi="Simplified Arabic" w:cs="Simplified Arabic" w:hint="cs"/>
          <w:sz w:val="32"/>
          <w:szCs w:val="32"/>
          <w:rtl/>
          <w:lang w:bidi="ar-LB"/>
        </w:rPr>
        <w:t>ا</w:t>
      </w:r>
      <w:r w:rsidRPr="00E1613B">
        <w:rPr>
          <w:rFonts w:ascii="Simplified Arabic" w:hAnsi="Simplified Arabic" w:cs="Simplified Arabic"/>
          <w:sz w:val="32"/>
          <w:szCs w:val="32"/>
          <w:rtl/>
          <w:lang w:bidi="ar-LB"/>
        </w:rPr>
        <w:t>نفعالات الذاتيّة</w:t>
      </w:r>
      <w:r w:rsidRPr="00E1613B">
        <w:rPr>
          <w:rFonts w:ascii="Simplified Arabic" w:hAnsi="Simplified Arabic" w:cs="Simplified Arabic" w:hint="cs"/>
          <w:sz w:val="32"/>
          <w:szCs w:val="32"/>
          <w:rtl/>
          <w:lang w:bidi="ar-LB"/>
        </w:rPr>
        <w:t>.</w:t>
      </w:r>
      <w:r w:rsidRPr="00E1613B">
        <w:rPr>
          <w:rFonts w:ascii="Simplified Arabic" w:hAnsi="Simplified Arabic" w:cs="Simplified Arabic"/>
          <w:sz w:val="32"/>
          <w:szCs w:val="32"/>
          <w:rtl/>
          <w:lang w:bidi="ar-LB"/>
        </w:rPr>
        <w:t xml:space="preserve"> </w:t>
      </w:r>
    </w:p>
    <w:p w:rsidR="00871D4A" w:rsidRPr="009602D1" w:rsidRDefault="00C0515C" w:rsidP="009602D1">
      <w:pPr>
        <w:spacing w:after="120"/>
        <w:jc w:val="both"/>
        <w:rPr>
          <w:rFonts w:ascii="Simplified Arabic" w:hAnsi="Simplified Arabic" w:cs="Simplified Arabic"/>
          <w:b/>
          <w:bCs/>
          <w:sz w:val="32"/>
          <w:szCs w:val="32"/>
          <w:rtl/>
          <w:lang w:bidi="ar-LB"/>
        </w:rPr>
      </w:pPr>
      <w:r>
        <w:rPr>
          <w:rFonts w:ascii="Simplified Arabic" w:hAnsi="Simplified Arabic" w:cs="Simplified Arabic" w:hint="cs"/>
          <w:b/>
          <w:bCs/>
          <w:sz w:val="32"/>
          <w:szCs w:val="32"/>
          <w:rtl/>
          <w:lang w:bidi="ar-LB"/>
        </w:rPr>
        <w:t>...........</w:t>
      </w:r>
    </w:p>
    <w:p w:rsidR="00871D4A" w:rsidRPr="009A42A1" w:rsidRDefault="00871D4A" w:rsidP="00871D4A">
      <w:pPr>
        <w:pStyle w:val="ListParagraph"/>
        <w:numPr>
          <w:ilvl w:val="0"/>
          <w:numId w:val="11"/>
        </w:numPr>
        <w:bidi/>
        <w:spacing w:after="120" w:line="240" w:lineRule="auto"/>
        <w:jc w:val="both"/>
        <w:rPr>
          <w:rFonts w:ascii="Simplified Arabic" w:hAnsi="Simplified Arabic" w:cs="Simplified Arabic"/>
          <w:b/>
          <w:bCs/>
          <w:sz w:val="32"/>
          <w:szCs w:val="32"/>
          <w:rtl/>
          <w:lang w:bidi="ar-LB"/>
        </w:rPr>
      </w:pPr>
      <w:r w:rsidRPr="009A42A1">
        <w:rPr>
          <w:rFonts w:ascii="Simplified Arabic" w:hAnsi="Simplified Arabic" w:cs="Simplified Arabic"/>
          <w:sz w:val="32"/>
          <w:szCs w:val="32"/>
          <w:rtl/>
          <w:lang w:bidi="ar-LB"/>
        </w:rPr>
        <w:t>قراءة المناقشين لرسائلِ الماجستير أو الدكتوراه.</w:t>
      </w:r>
    </w:p>
    <w:p w:rsidR="00871D4A" w:rsidRPr="009A42A1" w:rsidRDefault="00871D4A" w:rsidP="00871D4A">
      <w:pPr>
        <w:pStyle w:val="ListParagraph"/>
        <w:numPr>
          <w:ilvl w:val="0"/>
          <w:numId w:val="11"/>
        </w:numPr>
        <w:bidi/>
        <w:spacing w:after="120" w:line="240" w:lineRule="auto"/>
        <w:jc w:val="both"/>
        <w:rPr>
          <w:rFonts w:ascii="Simplified Arabic" w:hAnsi="Simplified Arabic" w:cs="Simplified Arabic"/>
          <w:b/>
          <w:bCs/>
          <w:sz w:val="32"/>
          <w:szCs w:val="32"/>
          <w:lang w:bidi="ar-LB"/>
        </w:rPr>
      </w:pPr>
      <w:r w:rsidRPr="009A42A1">
        <w:rPr>
          <w:rFonts w:ascii="Simplified Arabic" w:hAnsi="Simplified Arabic" w:cs="Simplified Arabic"/>
          <w:sz w:val="32"/>
          <w:szCs w:val="32"/>
          <w:rtl/>
          <w:lang w:bidi="ar-LB"/>
        </w:rPr>
        <w:t>قراءة اللجانِ التي تُعقدُ في المؤتمراتِ العلميّةِ المختلفةِ؛ لتقويمِ الأبحاثِ المقدّمةِ لهذه المؤتمراتِ.</w:t>
      </w:r>
    </w:p>
    <w:p w:rsidR="00871D4A" w:rsidRPr="009A42A1" w:rsidRDefault="00871D4A" w:rsidP="00871D4A">
      <w:pPr>
        <w:pStyle w:val="ListParagraph"/>
        <w:numPr>
          <w:ilvl w:val="0"/>
          <w:numId w:val="11"/>
        </w:numPr>
        <w:bidi/>
        <w:spacing w:after="120" w:line="240" w:lineRule="auto"/>
        <w:jc w:val="both"/>
        <w:rPr>
          <w:rFonts w:ascii="Simplified Arabic" w:hAnsi="Simplified Arabic" w:cs="Simplified Arabic"/>
          <w:b/>
          <w:bCs/>
          <w:sz w:val="32"/>
          <w:szCs w:val="32"/>
          <w:lang w:bidi="ar-LB"/>
        </w:rPr>
      </w:pPr>
      <w:r w:rsidRPr="009A42A1">
        <w:rPr>
          <w:rFonts w:ascii="Simplified Arabic" w:hAnsi="Simplified Arabic" w:cs="Simplified Arabic"/>
          <w:sz w:val="32"/>
          <w:szCs w:val="32"/>
          <w:rtl/>
          <w:lang w:bidi="ar-LB"/>
        </w:rPr>
        <w:t>قراءة التقاريرِ التي يُقدّمُها المسؤولون إلى رؤسائِهم.</w:t>
      </w:r>
    </w:p>
    <w:p w:rsidR="00871D4A" w:rsidRPr="009A42A1" w:rsidRDefault="00871D4A" w:rsidP="00871D4A">
      <w:pPr>
        <w:pStyle w:val="ListParagraph"/>
        <w:numPr>
          <w:ilvl w:val="0"/>
          <w:numId w:val="11"/>
        </w:numPr>
        <w:bidi/>
        <w:spacing w:after="120" w:line="240" w:lineRule="auto"/>
        <w:jc w:val="both"/>
        <w:rPr>
          <w:rFonts w:ascii="Simplified Arabic" w:hAnsi="Simplified Arabic" w:cs="Simplified Arabic"/>
          <w:b/>
          <w:bCs/>
          <w:sz w:val="32"/>
          <w:szCs w:val="32"/>
          <w:lang w:bidi="ar-LB"/>
        </w:rPr>
      </w:pPr>
      <w:r w:rsidRPr="009A42A1">
        <w:rPr>
          <w:rFonts w:ascii="Simplified Arabic" w:hAnsi="Simplified Arabic" w:cs="Simplified Arabic"/>
          <w:sz w:val="32"/>
          <w:szCs w:val="32"/>
          <w:rtl/>
          <w:lang w:bidi="ar-LB"/>
        </w:rPr>
        <w:t>قراءة القضاةِ لحيثيّاتِ القضايا التي تُعرضُ عليهم.</w:t>
      </w:r>
    </w:p>
    <w:p w:rsidR="00871D4A" w:rsidRPr="009A42A1" w:rsidRDefault="00871D4A" w:rsidP="00871D4A">
      <w:pPr>
        <w:pStyle w:val="ListParagraph"/>
        <w:numPr>
          <w:ilvl w:val="0"/>
          <w:numId w:val="11"/>
        </w:numPr>
        <w:bidi/>
        <w:spacing w:after="120" w:line="240" w:lineRule="auto"/>
        <w:jc w:val="both"/>
        <w:rPr>
          <w:rFonts w:ascii="Simplified Arabic" w:hAnsi="Simplified Arabic" w:cs="Simplified Arabic"/>
          <w:b/>
          <w:bCs/>
          <w:sz w:val="32"/>
          <w:szCs w:val="32"/>
          <w:lang w:bidi="ar-LB"/>
        </w:rPr>
      </w:pPr>
      <w:r w:rsidRPr="009A42A1">
        <w:rPr>
          <w:rFonts w:ascii="Simplified Arabic" w:hAnsi="Simplified Arabic" w:cs="Simplified Arabic"/>
          <w:sz w:val="32"/>
          <w:szCs w:val="32"/>
          <w:rtl/>
          <w:lang w:bidi="ar-LB"/>
        </w:rPr>
        <w:t>قراءة رؤساءِ الدولِ والوزراءِ لنتائجِ المؤتمراتِ السياسيّةِ، أو ما يصلهُم من رسائلَ متبادلةٍ بين الدولِ..</w:t>
      </w:r>
      <w:r>
        <w:rPr>
          <w:rFonts w:ascii="Simplified Arabic" w:hAnsi="Simplified Arabic" w:cs="Simplified Arabic" w:hint="cs"/>
          <w:sz w:val="32"/>
          <w:szCs w:val="32"/>
          <w:rtl/>
          <w:lang w:bidi="ar-LB"/>
        </w:rPr>
        <w:t>.</w:t>
      </w:r>
      <w:r w:rsidRPr="009A42A1">
        <w:rPr>
          <w:rFonts w:ascii="Simplified Arabic" w:hAnsi="Simplified Arabic" w:cs="Simplified Arabic"/>
          <w:sz w:val="32"/>
          <w:szCs w:val="32"/>
          <w:rtl/>
          <w:lang w:bidi="ar-LB"/>
        </w:rPr>
        <w:t xml:space="preserve"> وغير ذلك من شؤونِ الحياةِ العامّةِ والخاصّةِ.</w:t>
      </w:r>
    </w:p>
    <w:p w:rsidR="00871D4A" w:rsidRPr="009A42A1" w:rsidRDefault="00C0515C" w:rsidP="009602D1">
      <w:pPr>
        <w:spacing w:after="120"/>
        <w:jc w:val="both"/>
        <w:rPr>
          <w:rFonts w:ascii="Simplified Arabic" w:hAnsi="Simplified Arabic" w:cs="Simplified Arabic"/>
          <w:b/>
          <w:bCs/>
          <w:sz w:val="32"/>
          <w:szCs w:val="32"/>
          <w:lang w:bidi="ar-LB"/>
        </w:rPr>
      </w:pPr>
      <w:r>
        <w:rPr>
          <w:rFonts w:ascii="Simplified Arabic" w:hAnsi="Simplified Arabic" w:cs="Simplified Arabic" w:hint="cs"/>
          <w:b/>
          <w:bCs/>
          <w:sz w:val="32"/>
          <w:szCs w:val="32"/>
          <w:rtl/>
          <w:lang w:bidi="ar-LB"/>
        </w:rPr>
        <w:t>............</w:t>
      </w:r>
    </w:p>
    <w:p w:rsidR="00871D4A" w:rsidRPr="009A42A1" w:rsidRDefault="00871D4A" w:rsidP="00871D4A">
      <w:pPr>
        <w:numPr>
          <w:ilvl w:val="0"/>
          <w:numId w:val="12"/>
        </w:numPr>
        <w:spacing w:after="120"/>
        <w:ind w:left="1088"/>
        <w:jc w:val="both"/>
        <w:rPr>
          <w:rFonts w:ascii="Simplified Arabic" w:hAnsi="Simplified Arabic" w:cs="Simplified Arabic"/>
          <w:sz w:val="32"/>
          <w:szCs w:val="32"/>
          <w:lang w:bidi="ar-LB"/>
        </w:rPr>
      </w:pPr>
      <w:r w:rsidRPr="009A42A1">
        <w:rPr>
          <w:rFonts w:ascii="Simplified Arabic" w:hAnsi="Simplified Arabic" w:cs="Simplified Arabic"/>
          <w:sz w:val="32"/>
          <w:szCs w:val="32"/>
          <w:rtl/>
          <w:lang w:bidi="ar-LB"/>
        </w:rPr>
        <w:t>القدرة على اختبارِ الأفكارِ الرئيسةِ وفهمِها.</w:t>
      </w:r>
    </w:p>
    <w:p w:rsidR="00871D4A" w:rsidRPr="009A42A1" w:rsidRDefault="00871D4A" w:rsidP="00871D4A">
      <w:pPr>
        <w:numPr>
          <w:ilvl w:val="0"/>
          <w:numId w:val="12"/>
        </w:numPr>
        <w:spacing w:after="120"/>
        <w:ind w:left="1088"/>
        <w:jc w:val="both"/>
        <w:rPr>
          <w:rFonts w:ascii="Simplified Arabic" w:hAnsi="Simplified Arabic" w:cs="Simplified Arabic"/>
          <w:sz w:val="32"/>
          <w:szCs w:val="32"/>
          <w:lang w:bidi="ar-LB"/>
        </w:rPr>
      </w:pPr>
      <w:r w:rsidRPr="009A42A1">
        <w:rPr>
          <w:rFonts w:ascii="Simplified Arabic" w:hAnsi="Simplified Arabic" w:cs="Simplified Arabic"/>
          <w:sz w:val="32"/>
          <w:szCs w:val="32"/>
          <w:rtl/>
          <w:lang w:bidi="ar-LB"/>
        </w:rPr>
        <w:t>القدرة على تقويمِ ما يقرأُ من حيث ال</w:t>
      </w:r>
      <w:r>
        <w:rPr>
          <w:rFonts w:ascii="Simplified Arabic" w:hAnsi="Simplified Arabic" w:cs="Simplified Arabic" w:hint="cs"/>
          <w:sz w:val="32"/>
          <w:szCs w:val="32"/>
          <w:rtl/>
          <w:lang w:bidi="ar-LB"/>
        </w:rPr>
        <w:t>ا</w:t>
      </w:r>
      <w:r w:rsidRPr="009A42A1">
        <w:rPr>
          <w:rFonts w:ascii="Simplified Arabic" w:hAnsi="Simplified Arabic" w:cs="Simplified Arabic"/>
          <w:sz w:val="32"/>
          <w:szCs w:val="32"/>
          <w:rtl/>
          <w:lang w:bidi="ar-LB"/>
        </w:rPr>
        <w:t>تّساق، والتمييز بين الحجج القويّة والضعيفة والمغالطات.</w:t>
      </w:r>
    </w:p>
    <w:p w:rsidR="00871D4A" w:rsidRPr="009A42A1" w:rsidRDefault="00871D4A" w:rsidP="00871D4A">
      <w:pPr>
        <w:numPr>
          <w:ilvl w:val="0"/>
          <w:numId w:val="12"/>
        </w:numPr>
        <w:spacing w:after="120"/>
        <w:ind w:left="1088"/>
        <w:jc w:val="both"/>
        <w:rPr>
          <w:rFonts w:ascii="Simplified Arabic" w:hAnsi="Simplified Arabic" w:cs="Simplified Arabic"/>
          <w:sz w:val="32"/>
          <w:szCs w:val="32"/>
          <w:lang w:bidi="ar-LB"/>
        </w:rPr>
      </w:pPr>
      <w:r w:rsidRPr="009A42A1">
        <w:rPr>
          <w:rFonts w:ascii="Simplified Arabic" w:hAnsi="Simplified Arabic" w:cs="Simplified Arabic"/>
          <w:sz w:val="32"/>
          <w:szCs w:val="32"/>
          <w:rtl/>
          <w:lang w:bidi="ar-LB"/>
        </w:rPr>
        <w:lastRenderedPageBreak/>
        <w:t>القدرة على تمييزِ الاستنتاجاتِ المكتوبة (حقائق أم آراء خاصّة)، واستنتاج أسلوب الكاتبِ وهدفه.</w:t>
      </w:r>
    </w:p>
    <w:p w:rsidR="00871D4A" w:rsidRPr="009A42A1" w:rsidRDefault="00871D4A" w:rsidP="00871D4A">
      <w:pPr>
        <w:numPr>
          <w:ilvl w:val="0"/>
          <w:numId w:val="12"/>
        </w:numPr>
        <w:spacing w:after="120"/>
        <w:ind w:left="1088"/>
        <w:jc w:val="both"/>
        <w:rPr>
          <w:rFonts w:ascii="Simplified Arabic" w:hAnsi="Simplified Arabic" w:cs="Simplified Arabic"/>
          <w:sz w:val="32"/>
          <w:szCs w:val="32"/>
          <w:lang w:bidi="ar-LB"/>
        </w:rPr>
      </w:pPr>
      <w:r w:rsidRPr="009A42A1">
        <w:rPr>
          <w:rFonts w:ascii="Simplified Arabic" w:hAnsi="Simplified Arabic" w:cs="Simplified Arabic"/>
          <w:sz w:val="32"/>
          <w:szCs w:val="32"/>
          <w:rtl/>
          <w:lang w:bidi="ar-LB"/>
        </w:rPr>
        <w:t>القدرة على فهمِ ما بين السطورِ.</w:t>
      </w:r>
    </w:p>
    <w:p w:rsidR="00871D4A" w:rsidRPr="009A42A1" w:rsidRDefault="00871D4A" w:rsidP="00871D4A">
      <w:pPr>
        <w:numPr>
          <w:ilvl w:val="0"/>
          <w:numId w:val="12"/>
        </w:numPr>
        <w:spacing w:after="120"/>
        <w:ind w:left="1088"/>
        <w:jc w:val="both"/>
        <w:rPr>
          <w:rFonts w:ascii="Simplified Arabic" w:hAnsi="Simplified Arabic" w:cs="Simplified Arabic"/>
          <w:sz w:val="32"/>
          <w:szCs w:val="32"/>
          <w:lang w:bidi="ar-LB"/>
        </w:rPr>
      </w:pPr>
      <w:r w:rsidRPr="009A42A1">
        <w:rPr>
          <w:rFonts w:ascii="Simplified Arabic" w:hAnsi="Simplified Arabic" w:cs="Simplified Arabic"/>
          <w:sz w:val="32"/>
          <w:szCs w:val="32"/>
          <w:rtl/>
          <w:lang w:bidi="ar-LB"/>
        </w:rPr>
        <w:t>القدرة على تحديدِ معاني الكلماتِ والجملِ حسب السياقِ الموجودةِ فيه.</w:t>
      </w:r>
    </w:p>
    <w:p w:rsidR="00871D4A" w:rsidRPr="009A42A1" w:rsidRDefault="00871D4A" w:rsidP="00871D4A">
      <w:pPr>
        <w:numPr>
          <w:ilvl w:val="0"/>
          <w:numId w:val="12"/>
        </w:numPr>
        <w:spacing w:after="120"/>
        <w:ind w:left="1088"/>
        <w:jc w:val="both"/>
        <w:rPr>
          <w:rFonts w:ascii="Simplified Arabic" w:hAnsi="Simplified Arabic" w:cs="Simplified Arabic"/>
          <w:sz w:val="32"/>
          <w:szCs w:val="32"/>
          <w:lang w:bidi="ar-LB"/>
        </w:rPr>
      </w:pPr>
      <w:r w:rsidRPr="009A42A1">
        <w:rPr>
          <w:rFonts w:ascii="Simplified Arabic" w:hAnsi="Simplified Arabic" w:cs="Simplified Arabic"/>
          <w:sz w:val="32"/>
          <w:szCs w:val="32"/>
          <w:rtl/>
          <w:lang w:bidi="ar-LB"/>
        </w:rPr>
        <w:t>القدرةُ على فهمِ إيحاءاتِ الألفاظِ ودلالاتِها المباشرةِ وغيرِ المباشرةِ.</w:t>
      </w:r>
    </w:p>
    <w:p w:rsidR="00871D4A" w:rsidRPr="009A42A1" w:rsidRDefault="00C0515C" w:rsidP="009602D1">
      <w:pPr>
        <w:spacing w:after="120"/>
        <w:jc w:val="both"/>
        <w:rPr>
          <w:rFonts w:ascii="Simplified Arabic" w:hAnsi="Simplified Arabic" w:cs="Simplified Arabic"/>
          <w:b/>
          <w:bCs/>
          <w:sz w:val="32"/>
          <w:szCs w:val="32"/>
          <w:lang w:bidi="ar-LB"/>
        </w:rPr>
      </w:pPr>
      <w:r>
        <w:rPr>
          <w:rFonts w:ascii="Simplified Arabic" w:hAnsi="Simplified Arabic" w:cs="Simplified Arabic" w:hint="cs"/>
          <w:b/>
          <w:bCs/>
          <w:sz w:val="32"/>
          <w:szCs w:val="32"/>
          <w:rtl/>
          <w:lang w:bidi="ar-LB"/>
        </w:rPr>
        <w:t>...........</w:t>
      </w:r>
    </w:p>
    <w:p w:rsidR="00871D4A" w:rsidRPr="009A42A1" w:rsidRDefault="00871D4A" w:rsidP="00871D4A">
      <w:pPr>
        <w:numPr>
          <w:ilvl w:val="0"/>
          <w:numId w:val="13"/>
        </w:numPr>
        <w:spacing w:after="120"/>
        <w:ind w:left="1088"/>
        <w:jc w:val="both"/>
        <w:rPr>
          <w:rFonts w:ascii="Simplified Arabic" w:hAnsi="Simplified Arabic" w:cs="Simplified Arabic"/>
          <w:sz w:val="32"/>
          <w:szCs w:val="32"/>
          <w:rtl/>
          <w:lang w:bidi="ar-LB"/>
        </w:rPr>
      </w:pPr>
      <w:r w:rsidRPr="009A42A1">
        <w:rPr>
          <w:rFonts w:ascii="Simplified Arabic" w:hAnsi="Simplified Arabic" w:cs="Simplified Arabic"/>
          <w:sz w:val="32"/>
          <w:szCs w:val="32"/>
          <w:rtl/>
          <w:lang w:bidi="ar-LB"/>
        </w:rPr>
        <w:t>يحتاج اكتساب مهارات القراءة النقديّة إلى مخزونٍ ثقافيٍّ كبير، واطّلاعٍ واسع وممارسة دائمة</w:t>
      </w:r>
      <w:r>
        <w:rPr>
          <w:rFonts w:ascii="Simplified Arabic" w:hAnsi="Simplified Arabic" w:cs="Simplified Arabic" w:hint="cs"/>
          <w:sz w:val="32"/>
          <w:szCs w:val="32"/>
          <w:rtl/>
          <w:lang w:bidi="ar-LB"/>
        </w:rPr>
        <w:t>.</w:t>
      </w:r>
    </w:p>
    <w:p w:rsidR="00871D4A" w:rsidRDefault="00871D4A" w:rsidP="00871D4A">
      <w:pPr>
        <w:numPr>
          <w:ilvl w:val="0"/>
          <w:numId w:val="13"/>
        </w:numPr>
        <w:spacing w:after="120"/>
        <w:ind w:left="1088"/>
        <w:jc w:val="both"/>
        <w:rPr>
          <w:rFonts w:ascii="Simplified Arabic" w:hAnsi="Simplified Arabic" w:cs="Simplified Arabic"/>
          <w:sz w:val="32"/>
          <w:szCs w:val="32"/>
          <w:lang w:bidi="ar-LB"/>
        </w:rPr>
      </w:pPr>
      <w:r w:rsidRPr="009A42A1">
        <w:rPr>
          <w:rFonts w:ascii="Simplified Arabic" w:hAnsi="Simplified Arabic" w:cs="Simplified Arabic"/>
          <w:sz w:val="32"/>
          <w:szCs w:val="32"/>
          <w:rtl/>
          <w:lang w:bidi="ar-LB"/>
        </w:rPr>
        <w:t xml:space="preserve">في المراحل الأولى يحتاج الناقد لوضع تساؤلاتٍ نقديّة من قبيل: </w:t>
      </w:r>
    </w:p>
    <w:p w:rsidR="006419DB" w:rsidRDefault="00871D4A" w:rsidP="006419DB">
      <w:pPr>
        <w:spacing w:after="120"/>
        <w:ind w:left="1088"/>
        <w:jc w:val="both"/>
        <w:rPr>
          <w:rFonts w:ascii="Simplified Arabic" w:hAnsi="Simplified Arabic" w:cs="Simplified Arabic"/>
          <w:sz w:val="32"/>
          <w:szCs w:val="32"/>
          <w:rtl/>
          <w:lang w:bidi="ar-LB"/>
        </w:rPr>
      </w:pPr>
      <w:r w:rsidRPr="009602D1">
        <w:rPr>
          <w:rFonts w:ascii="Simplified Arabic" w:hAnsi="Simplified Arabic" w:cs="Simplified Arabic"/>
          <w:sz w:val="32"/>
          <w:szCs w:val="32"/>
          <w:rtl/>
          <w:lang w:bidi="ar-LB"/>
        </w:rPr>
        <w:t>هل يتناسب العنوان مع المضمون بشكلٍ واضح؟ ما هو الهدف من البحث وفرضيّاته وبراهينه؟ هل يناقش البحث قضيةً واحدة بشكلٍ منظّم أم هناك تداخلٌ لقضايا غير ذات صلة بالقضية الأساس؟</w:t>
      </w:r>
    </w:p>
    <w:p w:rsidR="00871D4A" w:rsidRPr="006419DB" w:rsidRDefault="00871D4A" w:rsidP="006419DB">
      <w:pPr>
        <w:pStyle w:val="ListParagraph"/>
        <w:numPr>
          <w:ilvl w:val="0"/>
          <w:numId w:val="13"/>
        </w:numPr>
        <w:tabs>
          <w:tab w:val="right" w:pos="1016"/>
        </w:tabs>
        <w:bidi/>
        <w:spacing w:after="120"/>
        <w:ind w:firstLine="26"/>
        <w:jc w:val="both"/>
        <w:rPr>
          <w:rFonts w:ascii="Simplified Arabic" w:hAnsi="Simplified Arabic" w:cs="Simplified Arabic"/>
          <w:sz w:val="32"/>
          <w:szCs w:val="32"/>
          <w:lang w:bidi="ar-LB"/>
        </w:rPr>
      </w:pPr>
      <w:r w:rsidRPr="006419DB">
        <w:rPr>
          <w:rFonts w:ascii="Simplified Arabic" w:hAnsi="Simplified Arabic" w:cs="Simplified Arabic"/>
          <w:sz w:val="32"/>
          <w:szCs w:val="32"/>
          <w:rtl/>
          <w:lang w:bidi="ar-LB"/>
        </w:rPr>
        <w:t>ال</w:t>
      </w:r>
      <w:r w:rsidRPr="006419DB">
        <w:rPr>
          <w:rFonts w:ascii="Simplified Arabic" w:hAnsi="Simplified Arabic" w:cs="Simplified Arabic" w:hint="cs"/>
          <w:sz w:val="32"/>
          <w:szCs w:val="32"/>
          <w:rtl/>
          <w:lang w:bidi="ar-LB"/>
        </w:rPr>
        <w:t>ا</w:t>
      </w:r>
      <w:r w:rsidRPr="006419DB">
        <w:rPr>
          <w:rFonts w:ascii="Simplified Arabic" w:hAnsi="Simplified Arabic" w:cs="Simplified Arabic"/>
          <w:sz w:val="32"/>
          <w:szCs w:val="32"/>
          <w:rtl/>
          <w:lang w:bidi="ar-LB"/>
        </w:rPr>
        <w:t xml:space="preserve">ستفادة من ملاحظات ذوي الخبرة </w:t>
      </w:r>
      <w:r w:rsidRPr="006419DB">
        <w:rPr>
          <w:rFonts w:ascii="Simplified Arabic" w:hAnsi="Simplified Arabic" w:cs="Simplified Arabic" w:hint="cs"/>
          <w:sz w:val="32"/>
          <w:szCs w:val="32"/>
          <w:rtl/>
          <w:lang w:bidi="ar-LB"/>
        </w:rPr>
        <w:t>وتعليقاتهم</w:t>
      </w:r>
      <w:r w:rsidRPr="006419DB">
        <w:rPr>
          <w:rFonts w:ascii="Simplified Arabic" w:hAnsi="Simplified Arabic" w:cs="Simplified Arabic"/>
          <w:sz w:val="32"/>
          <w:szCs w:val="32"/>
          <w:rtl/>
          <w:lang w:bidi="ar-LB"/>
        </w:rPr>
        <w:t xml:space="preserve"> على الدراسات؛ وذلك من خلال ال</w:t>
      </w:r>
      <w:r w:rsidRPr="006419DB">
        <w:rPr>
          <w:rFonts w:ascii="Simplified Arabic" w:hAnsi="Simplified Arabic" w:cs="Simplified Arabic" w:hint="cs"/>
          <w:sz w:val="32"/>
          <w:szCs w:val="32"/>
          <w:rtl/>
          <w:lang w:bidi="ar-LB"/>
        </w:rPr>
        <w:t>ا</w:t>
      </w:r>
      <w:r w:rsidRPr="006419DB">
        <w:rPr>
          <w:rFonts w:ascii="Simplified Arabic" w:hAnsi="Simplified Arabic" w:cs="Simplified Arabic"/>
          <w:sz w:val="32"/>
          <w:szCs w:val="32"/>
          <w:rtl/>
          <w:lang w:bidi="ar-LB"/>
        </w:rPr>
        <w:t>طّلاع على الكثير منها.</w:t>
      </w:r>
    </w:p>
    <w:p w:rsidR="00871D4A" w:rsidRPr="009A42A1" w:rsidRDefault="00871D4A" w:rsidP="00871D4A">
      <w:pPr>
        <w:numPr>
          <w:ilvl w:val="0"/>
          <w:numId w:val="13"/>
        </w:numPr>
        <w:spacing w:after="120"/>
        <w:ind w:left="1088"/>
        <w:jc w:val="both"/>
        <w:rPr>
          <w:rFonts w:ascii="Simplified Arabic" w:hAnsi="Simplified Arabic" w:cs="Simplified Arabic"/>
          <w:sz w:val="32"/>
          <w:szCs w:val="32"/>
          <w:lang w:bidi="ar-LB"/>
        </w:rPr>
      </w:pPr>
      <w:r w:rsidRPr="009A42A1">
        <w:rPr>
          <w:rFonts w:ascii="Simplified Arabic" w:hAnsi="Simplified Arabic" w:cs="Simplified Arabic"/>
          <w:sz w:val="32"/>
          <w:szCs w:val="32"/>
          <w:rtl/>
          <w:lang w:bidi="ar-LB"/>
        </w:rPr>
        <w:t>يمكن للناقد مناقشة تجاربه مع بعض الزملاء لل</w:t>
      </w:r>
      <w:r>
        <w:rPr>
          <w:rFonts w:ascii="Simplified Arabic" w:hAnsi="Simplified Arabic" w:cs="Simplified Arabic" w:hint="cs"/>
          <w:sz w:val="32"/>
          <w:szCs w:val="32"/>
          <w:rtl/>
          <w:lang w:bidi="ar-LB"/>
        </w:rPr>
        <w:t>ا</w:t>
      </w:r>
      <w:r w:rsidRPr="009A42A1">
        <w:rPr>
          <w:rFonts w:ascii="Simplified Arabic" w:hAnsi="Simplified Arabic" w:cs="Simplified Arabic"/>
          <w:sz w:val="32"/>
          <w:szCs w:val="32"/>
          <w:rtl/>
          <w:lang w:bidi="ar-LB"/>
        </w:rPr>
        <w:t>ستفادة منهم في الإضاءة على ما خفي عنه.</w:t>
      </w:r>
    </w:p>
    <w:p w:rsidR="00871D4A" w:rsidRPr="009A42A1" w:rsidRDefault="00871D4A" w:rsidP="009602D1">
      <w:pPr>
        <w:pStyle w:val="Heading3"/>
      </w:pPr>
      <w:bookmarkStart w:id="5" w:name="_Toc82522922"/>
      <w:r w:rsidRPr="009A42A1">
        <w:rPr>
          <w:rtl/>
        </w:rPr>
        <w:t>القراءة الممتعة للعقل والعاطفة</w:t>
      </w:r>
      <w:bookmarkEnd w:id="5"/>
    </w:p>
    <w:p w:rsidR="006419DB" w:rsidRDefault="006419DB" w:rsidP="006419DB">
      <w:pPr>
        <w:spacing w:after="120"/>
        <w:jc w:val="center"/>
        <w:rPr>
          <w:rFonts w:ascii="Simplified Arabic" w:hAnsi="Simplified Arabic" w:cs="Simplified Arabic"/>
          <w:b/>
          <w:bCs/>
          <w:sz w:val="32"/>
          <w:szCs w:val="32"/>
          <w:rtl/>
        </w:rPr>
      </w:pPr>
    </w:p>
    <w:p w:rsidR="00871D4A" w:rsidRPr="006419DB" w:rsidRDefault="006419DB" w:rsidP="006419DB">
      <w:pPr>
        <w:spacing w:after="120"/>
        <w:jc w:val="center"/>
        <w:rPr>
          <w:rFonts w:ascii="Simplified Arabic" w:hAnsi="Simplified Arabic" w:cs="Simplified Arabic"/>
          <w:sz w:val="32"/>
          <w:szCs w:val="32"/>
          <w:rtl/>
          <w:lang w:bidi="ar-LB"/>
        </w:rPr>
      </w:pPr>
      <w:r w:rsidRPr="006419DB">
        <w:rPr>
          <w:rFonts w:ascii="Simplified Arabic" w:hAnsi="Simplified Arabic" w:cs="Simplified Arabic"/>
          <w:b/>
          <w:bCs/>
          <w:sz w:val="32"/>
          <w:szCs w:val="32"/>
          <w:highlight w:val="yellow"/>
          <w:rtl/>
        </w:rPr>
        <w:t>عرض تجارب</w:t>
      </w:r>
    </w:p>
    <w:p w:rsidR="00871D4A" w:rsidRPr="009A42A1" w:rsidRDefault="00871D4A" w:rsidP="006419DB">
      <w:pPr>
        <w:tabs>
          <w:tab w:val="left" w:leader="dot" w:pos="9785"/>
        </w:tabs>
        <w:spacing w:after="120"/>
        <w:jc w:val="center"/>
        <w:rPr>
          <w:rFonts w:ascii="Simplified Arabic" w:hAnsi="Simplified Arabic" w:cs="Simplified Arabic"/>
          <w:b/>
          <w:bCs/>
          <w:sz w:val="32"/>
          <w:szCs w:val="32"/>
        </w:rPr>
      </w:pPr>
      <w:r w:rsidRPr="00E1613B">
        <w:rPr>
          <w:rFonts w:ascii="Simplified Arabic" w:hAnsi="Simplified Arabic" w:cs="Simplified Arabic" w:hint="cs"/>
          <w:b/>
          <w:bCs/>
          <w:sz w:val="32"/>
          <w:szCs w:val="32"/>
          <w:rtl/>
        </w:rPr>
        <w:t>قدّم نصيحة</w:t>
      </w:r>
      <w:r w:rsidRPr="00E1613B">
        <w:rPr>
          <w:rFonts w:ascii="Simplified Arabic" w:hAnsi="Simplified Arabic" w:cs="Simplified Arabic"/>
          <w:b/>
          <w:bCs/>
          <w:sz w:val="32"/>
          <w:szCs w:val="32"/>
          <w:rtl/>
        </w:rPr>
        <w:t xml:space="preserve"> </w:t>
      </w:r>
      <w:r w:rsidRPr="00E1613B">
        <w:rPr>
          <w:rFonts w:ascii="Simplified Arabic" w:hAnsi="Simplified Arabic" w:cs="Simplified Arabic" w:hint="cs"/>
          <w:b/>
          <w:bCs/>
          <w:sz w:val="32"/>
          <w:szCs w:val="32"/>
          <w:rtl/>
        </w:rPr>
        <w:t>ل</w:t>
      </w:r>
      <w:r w:rsidRPr="00E1613B">
        <w:rPr>
          <w:rFonts w:ascii="Simplified Arabic" w:hAnsi="Simplified Arabic" w:cs="Simplified Arabic"/>
          <w:b/>
          <w:bCs/>
          <w:sz w:val="32"/>
          <w:szCs w:val="32"/>
          <w:rtl/>
        </w:rPr>
        <w:t>زملا</w:t>
      </w:r>
      <w:r w:rsidRPr="00E1613B">
        <w:rPr>
          <w:rFonts w:ascii="Simplified Arabic" w:hAnsi="Simplified Arabic" w:cs="Simplified Arabic" w:hint="cs"/>
          <w:b/>
          <w:bCs/>
          <w:sz w:val="32"/>
          <w:szCs w:val="32"/>
          <w:rtl/>
        </w:rPr>
        <w:t>ئك</w:t>
      </w:r>
      <w:r w:rsidRPr="00E1613B">
        <w:rPr>
          <w:rFonts w:ascii="Simplified Arabic" w:hAnsi="Simplified Arabic" w:cs="Simplified Arabic"/>
          <w:b/>
          <w:bCs/>
          <w:sz w:val="32"/>
          <w:szCs w:val="32"/>
          <w:rtl/>
        </w:rPr>
        <w:t xml:space="preserve"> ب</w:t>
      </w:r>
      <w:r w:rsidRPr="00E1613B">
        <w:rPr>
          <w:rFonts w:ascii="Simplified Arabic" w:hAnsi="Simplified Arabic" w:cs="Simplified Arabic" w:hint="cs"/>
          <w:b/>
          <w:bCs/>
          <w:sz w:val="32"/>
          <w:szCs w:val="32"/>
          <w:rtl/>
        </w:rPr>
        <w:t xml:space="preserve">قراءة </w:t>
      </w:r>
      <w:r w:rsidRPr="00E1613B">
        <w:rPr>
          <w:rFonts w:ascii="Simplified Arabic" w:hAnsi="Simplified Arabic" w:cs="Simplified Arabic"/>
          <w:b/>
          <w:bCs/>
          <w:sz w:val="32"/>
          <w:szCs w:val="32"/>
          <w:rtl/>
        </w:rPr>
        <w:t xml:space="preserve">كتابٍ ممتعٍ </w:t>
      </w:r>
      <w:r w:rsidRPr="00E1613B">
        <w:rPr>
          <w:rFonts w:ascii="Simplified Arabic" w:hAnsi="Simplified Arabic" w:cs="Simplified Arabic" w:hint="cs"/>
          <w:b/>
          <w:bCs/>
          <w:sz w:val="32"/>
          <w:szCs w:val="32"/>
          <w:rtl/>
        </w:rPr>
        <w:t>تعرفه</w:t>
      </w:r>
      <w:r w:rsidRPr="00E1613B">
        <w:rPr>
          <w:rFonts w:ascii="Simplified Arabic" w:hAnsi="Simplified Arabic" w:cs="Simplified Arabic"/>
          <w:b/>
          <w:bCs/>
          <w:sz w:val="32"/>
          <w:szCs w:val="32"/>
          <w:rtl/>
        </w:rPr>
        <w:t xml:space="preserve"> و</w:t>
      </w:r>
      <w:r w:rsidRPr="00E1613B">
        <w:rPr>
          <w:rFonts w:ascii="Simplified Arabic" w:hAnsi="Simplified Arabic" w:cs="Simplified Arabic" w:hint="cs"/>
          <w:b/>
          <w:bCs/>
          <w:sz w:val="32"/>
          <w:szCs w:val="32"/>
          <w:rtl/>
        </w:rPr>
        <w:t>ا</w:t>
      </w:r>
      <w:r w:rsidRPr="00E1613B">
        <w:rPr>
          <w:rFonts w:ascii="Simplified Arabic" w:hAnsi="Simplified Arabic" w:cs="Simplified Arabic"/>
          <w:b/>
          <w:bCs/>
          <w:sz w:val="32"/>
          <w:szCs w:val="32"/>
          <w:rtl/>
        </w:rPr>
        <w:t xml:space="preserve">ذكر </w:t>
      </w:r>
      <w:r w:rsidRPr="00E1613B">
        <w:rPr>
          <w:rFonts w:ascii="Simplified Arabic" w:hAnsi="Simplified Arabic" w:cs="Simplified Arabic" w:hint="cs"/>
          <w:b/>
          <w:bCs/>
          <w:sz w:val="32"/>
          <w:szCs w:val="32"/>
          <w:rtl/>
        </w:rPr>
        <w:t xml:space="preserve">لهم </w:t>
      </w:r>
      <w:r w:rsidRPr="00E1613B">
        <w:rPr>
          <w:rFonts w:ascii="Simplified Arabic" w:hAnsi="Simplified Arabic" w:cs="Simplified Arabic"/>
          <w:b/>
          <w:bCs/>
          <w:sz w:val="32"/>
          <w:szCs w:val="32"/>
          <w:rtl/>
        </w:rPr>
        <w:t>ميّزاته.</w:t>
      </w:r>
    </w:p>
    <w:p w:rsidR="00871D4A" w:rsidRPr="009A42A1" w:rsidRDefault="00871D4A" w:rsidP="00871D4A">
      <w:pPr>
        <w:spacing w:after="120"/>
        <w:jc w:val="both"/>
        <w:rPr>
          <w:rFonts w:ascii="Simplified Arabic" w:hAnsi="Simplified Arabic" w:cs="Simplified Arabic"/>
          <w:sz w:val="32"/>
          <w:szCs w:val="32"/>
          <w:rtl/>
          <w:lang w:bidi="ar-LB"/>
        </w:rPr>
      </w:pPr>
    </w:p>
    <w:p w:rsidR="00871D4A" w:rsidRPr="009A42A1" w:rsidRDefault="00871D4A" w:rsidP="009602D1">
      <w:pPr>
        <w:shd w:val="clear" w:color="auto" w:fill="B2A1C7"/>
        <w:spacing w:after="120"/>
        <w:jc w:val="center"/>
        <w:rPr>
          <w:rFonts w:ascii="Simplified Arabic" w:hAnsi="Simplified Arabic" w:cs="Simplified Arabic"/>
          <w:sz w:val="32"/>
          <w:szCs w:val="32"/>
        </w:rPr>
      </w:pPr>
      <w:r w:rsidRPr="009A42A1">
        <w:rPr>
          <w:rFonts w:ascii="Simplified Arabic" w:hAnsi="Simplified Arabic" w:cs="Simplified Arabic"/>
          <w:b/>
          <w:bCs/>
          <w:sz w:val="32"/>
          <w:szCs w:val="32"/>
          <w:rtl/>
        </w:rPr>
        <w:t>القراءة الممتعة للعقل والعاطفة</w:t>
      </w:r>
    </w:p>
    <w:tbl>
      <w:tblPr>
        <w:tblStyle w:val="TableGrid"/>
        <w:bidiVisual/>
        <w:tblW w:w="0" w:type="auto"/>
        <w:tblLook w:val="04A0" w:firstRow="1" w:lastRow="0" w:firstColumn="1" w:lastColumn="0" w:noHBand="0" w:noVBand="1"/>
      </w:tblPr>
      <w:tblGrid>
        <w:gridCol w:w="2053"/>
        <w:gridCol w:w="1359"/>
        <w:gridCol w:w="1072"/>
        <w:gridCol w:w="3812"/>
      </w:tblGrid>
      <w:tr w:rsidR="006419DB" w:rsidTr="00BF56CB">
        <w:tc>
          <w:tcPr>
            <w:tcW w:w="2074" w:type="dxa"/>
          </w:tcPr>
          <w:p w:rsidR="006419DB" w:rsidRPr="00932BC3" w:rsidRDefault="006419DB" w:rsidP="00BF56CB">
            <w:pPr>
              <w:spacing w:after="120"/>
              <w:jc w:val="both"/>
              <w:rPr>
                <w:rFonts w:ascii="Simplified Arabic" w:hAnsi="Simplified Arabic" w:cs="Simplified Arabic"/>
                <w:b/>
                <w:bCs/>
                <w:sz w:val="32"/>
                <w:szCs w:val="32"/>
                <w:rtl/>
                <w:lang w:bidi="ar-LB"/>
              </w:rPr>
            </w:pPr>
            <w:r>
              <w:rPr>
                <w:rFonts w:ascii="Simplified Arabic" w:hAnsi="Simplified Arabic" w:cs="Simplified Arabic" w:hint="cs"/>
                <w:b/>
                <w:bCs/>
                <w:sz w:val="32"/>
                <w:szCs w:val="32"/>
                <w:rtl/>
                <w:lang w:bidi="ar-LB"/>
              </w:rPr>
              <w:lastRenderedPageBreak/>
              <w:t>تعريفها</w:t>
            </w:r>
          </w:p>
        </w:tc>
        <w:tc>
          <w:tcPr>
            <w:tcW w:w="1366" w:type="dxa"/>
          </w:tcPr>
          <w:p w:rsidR="006419DB" w:rsidRDefault="00382A47" w:rsidP="00BF56CB">
            <w:pPr>
              <w:spacing w:after="120"/>
              <w:jc w:val="both"/>
              <w:rPr>
                <w:rFonts w:ascii="Simplified Arabic" w:hAnsi="Simplified Arabic" w:cs="Simplified Arabic"/>
                <w:b/>
                <w:bCs/>
                <w:sz w:val="32"/>
                <w:szCs w:val="32"/>
                <w:rtl/>
                <w:lang w:bidi="ar-LB"/>
              </w:rPr>
            </w:pPr>
            <w:r w:rsidRPr="009602D1">
              <w:rPr>
                <w:rFonts w:ascii="Simplified Arabic" w:hAnsi="Simplified Arabic" w:cs="Simplified Arabic" w:hint="cs"/>
                <w:b/>
                <w:bCs/>
                <w:sz w:val="32"/>
                <w:szCs w:val="32"/>
                <w:rtl/>
                <w:lang w:bidi="ar-LB"/>
              </w:rPr>
              <w:t>مميّزاتها</w:t>
            </w:r>
          </w:p>
        </w:tc>
        <w:tc>
          <w:tcPr>
            <w:tcW w:w="990" w:type="dxa"/>
          </w:tcPr>
          <w:p w:rsidR="006419DB" w:rsidRDefault="00207507" w:rsidP="00BF56CB">
            <w:pPr>
              <w:spacing w:after="120"/>
              <w:jc w:val="both"/>
              <w:rPr>
                <w:rFonts w:ascii="Simplified Arabic" w:hAnsi="Simplified Arabic" w:cs="Simplified Arabic"/>
                <w:b/>
                <w:bCs/>
                <w:sz w:val="32"/>
                <w:szCs w:val="32"/>
                <w:rtl/>
                <w:lang w:bidi="ar-LB"/>
              </w:rPr>
            </w:pPr>
            <w:r w:rsidRPr="009A42A1">
              <w:rPr>
                <w:rFonts w:ascii="Simplified Arabic" w:hAnsi="Simplified Arabic" w:cs="Simplified Arabic"/>
                <w:b/>
                <w:bCs/>
                <w:sz w:val="32"/>
                <w:szCs w:val="32"/>
                <w:rtl/>
                <w:lang w:bidi="ar-LB"/>
              </w:rPr>
              <w:t>مجالاتُها</w:t>
            </w:r>
          </w:p>
        </w:tc>
        <w:tc>
          <w:tcPr>
            <w:tcW w:w="3866" w:type="dxa"/>
          </w:tcPr>
          <w:p w:rsidR="006419DB" w:rsidRPr="00777B17" w:rsidRDefault="006419DB" w:rsidP="00BF56CB">
            <w:pPr>
              <w:spacing w:after="120"/>
              <w:jc w:val="both"/>
              <w:rPr>
                <w:rFonts w:ascii="Simplified Arabic" w:hAnsi="Simplified Arabic" w:cs="Simplified Arabic"/>
                <w:sz w:val="32"/>
                <w:szCs w:val="32"/>
                <w:rtl/>
                <w:lang w:bidi="ar-LB"/>
              </w:rPr>
            </w:pPr>
            <w:r w:rsidRPr="009602D1">
              <w:rPr>
                <w:rFonts w:ascii="Simplified Arabic" w:hAnsi="Simplified Arabic" w:cs="Simplified Arabic"/>
                <w:b/>
                <w:bCs/>
                <w:sz w:val="32"/>
                <w:szCs w:val="32"/>
                <w:rtl/>
                <w:lang w:bidi="ar-LB"/>
              </w:rPr>
              <w:t xml:space="preserve">التدريبُ على </w:t>
            </w:r>
            <w:r w:rsidRPr="009602D1">
              <w:rPr>
                <w:rFonts w:ascii="Simplified Arabic" w:hAnsi="Simplified Arabic" w:cs="Simplified Arabic" w:hint="cs"/>
                <w:b/>
                <w:bCs/>
                <w:sz w:val="32"/>
                <w:szCs w:val="32"/>
                <w:rtl/>
                <w:lang w:bidi="ar-LB"/>
              </w:rPr>
              <w:t xml:space="preserve">القراءة </w:t>
            </w:r>
            <w:r w:rsidR="00207507">
              <w:rPr>
                <w:rFonts w:ascii="Simplified Arabic" w:hAnsi="Simplified Arabic" w:cs="Simplified Arabic" w:hint="cs"/>
                <w:b/>
                <w:bCs/>
                <w:sz w:val="32"/>
                <w:szCs w:val="32"/>
                <w:rtl/>
                <w:lang w:bidi="ar-LB"/>
              </w:rPr>
              <w:t>الممتعة</w:t>
            </w:r>
          </w:p>
        </w:tc>
      </w:tr>
    </w:tbl>
    <w:p w:rsidR="00207507" w:rsidRDefault="00382A47" w:rsidP="00207507">
      <w:pPr>
        <w:spacing w:after="120"/>
        <w:jc w:val="both"/>
        <w:rPr>
          <w:rFonts w:ascii="Simplified Arabic" w:hAnsi="Simplified Arabic" w:cs="Simplified Arabic"/>
          <w:sz w:val="32"/>
          <w:szCs w:val="32"/>
          <w:rtl/>
          <w:lang w:bidi="ar-LB"/>
        </w:rPr>
      </w:pPr>
      <w:r>
        <w:rPr>
          <w:rFonts w:ascii="Simplified Arabic" w:hAnsi="Simplified Arabic" w:cs="Simplified Arabic" w:hint="cs"/>
          <w:sz w:val="32"/>
          <w:szCs w:val="32"/>
          <w:rtl/>
          <w:lang w:bidi="ar-LB"/>
        </w:rPr>
        <w:t xml:space="preserve"> هي القراءة التي يختارها الإنسان للفائدة والتسلية والاستمتاع بالتّعبيرات الجميلة والصّور الخياليّة</w:t>
      </w:r>
      <w:r w:rsidR="00207507">
        <w:rPr>
          <w:rFonts w:ascii="Simplified Arabic" w:hAnsi="Simplified Arabic" w:cs="Simplified Arabic" w:hint="cs"/>
          <w:sz w:val="32"/>
          <w:szCs w:val="32"/>
          <w:rtl/>
          <w:lang w:bidi="ar-LB"/>
        </w:rPr>
        <w:t>؛ فإنّ "من تسلّى بالكتب لم تفته سلوى".</w:t>
      </w:r>
    </w:p>
    <w:p w:rsidR="00207507" w:rsidRPr="00382A47" w:rsidRDefault="00207507" w:rsidP="00207507">
      <w:pPr>
        <w:spacing w:after="120"/>
        <w:jc w:val="both"/>
        <w:rPr>
          <w:rFonts w:ascii="Simplified Arabic" w:hAnsi="Simplified Arabic" w:cs="Simplified Arabic"/>
          <w:sz w:val="32"/>
          <w:szCs w:val="32"/>
          <w:lang w:bidi="ar-LB"/>
        </w:rPr>
      </w:pPr>
      <w:r>
        <w:rPr>
          <w:rFonts w:ascii="Simplified Arabic" w:hAnsi="Simplified Arabic" w:cs="Simplified Arabic" w:hint="cs"/>
          <w:sz w:val="32"/>
          <w:szCs w:val="32"/>
          <w:rtl/>
          <w:lang w:bidi="ar-LB"/>
        </w:rPr>
        <w:t>.................</w:t>
      </w:r>
    </w:p>
    <w:p w:rsidR="00871D4A" w:rsidRPr="009A42A1" w:rsidRDefault="00871D4A" w:rsidP="00871D4A">
      <w:pPr>
        <w:numPr>
          <w:ilvl w:val="0"/>
          <w:numId w:val="14"/>
        </w:numPr>
        <w:spacing w:after="120"/>
        <w:jc w:val="both"/>
        <w:rPr>
          <w:rFonts w:ascii="Simplified Arabic" w:hAnsi="Simplified Arabic" w:cs="Simplified Arabic"/>
          <w:sz w:val="32"/>
          <w:szCs w:val="32"/>
          <w:lang w:bidi="ar-LB"/>
        </w:rPr>
      </w:pPr>
      <w:r w:rsidRPr="009A42A1">
        <w:rPr>
          <w:rFonts w:ascii="Simplified Arabic" w:hAnsi="Simplified Arabic" w:cs="Simplified Arabic"/>
          <w:sz w:val="32"/>
          <w:szCs w:val="32"/>
          <w:rtl/>
          <w:lang w:bidi="ar-LB"/>
        </w:rPr>
        <w:t>الحريّة التامّة في اختيارِ المادّةِ والكتابِ والموضوعِ والزمانِ والمكانِ.</w:t>
      </w:r>
    </w:p>
    <w:p w:rsidR="00871D4A" w:rsidRPr="009A42A1" w:rsidRDefault="00871D4A" w:rsidP="00871D4A">
      <w:pPr>
        <w:numPr>
          <w:ilvl w:val="0"/>
          <w:numId w:val="14"/>
        </w:numPr>
        <w:spacing w:after="120"/>
        <w:jc w:val="both"/>
        <w:rPr>
          <w:rFonts w:ascii="Simplified Arabic" w:hAnsi="Simplified Arabic" w:cs="Simplified Arabic"/>
          <w:sz w:val="32"/>
          <w:szCs w:val="32"/>
          <w:rtl/>
          <w:lang w:bidi="ar-LB"/>
        </w:rPr>
      </w:pPr>
      <w:r w:rsidRPr="009A42A1">
        <w:rPr>
          <w:rFonts w:ascii="Simplified Arabic" w:hAnsi="Simplified Arabic" w:cs="Simplified Arabic"/>
          <w:sz w:val="32"/>
          <w:szCs w:val="32"/>
          <w:rtl/>
          <w:lang w:bidi="ar-LB"/>
        </w:rPr>
        <w:t>المساعدة على التنفيسِ الشخصيِّ، والراحةِ النفسيّةِ.</w:t>
      </w:r>
    </w:p>
    <w:p w:rsidR="00871D4A" w:rsidRPr="009A42A1" w:rsidRDefault="00871D4A" w:rsidP="00871D4A">
      <w:pPr>
        <w:numPr>
          <w:ilvl w:val="0"/>
          <w:numId w:val="14"/>
        </w:numPr>
        <w:spacing w:after="120"/>
        <w:jc w:val="both"/>
        <w:rPr>
          <w:rFonts w:ascii="Simplified Arabic" w:hAnsi="Simplified Arabic" w:cs="Simplified Arabic"/>
          <w:sz w:val="32"/>
          <w:szCs w:val="32"/>
          <w:lang w:bidi="ar-LB"/>
        </w:rPr>
      </w:pPr>
      <w:r w:rsidRPr="009A42A1">
        <w:rPr>
          <w:rFonts w:ascii="Simplified Arabic" w:hAnsi="Simplified Arabic" w:cs="Simplified Arabic"/>
          <w:sz w:val="32"/>
          <w:szCs w:val="32"/>
          <w:rtl/>
          <w:lang w:bidi="ar-LB"/>
        </w:rPr>
        <w:t>عدم الحاجة إلى التركيز والتفكير العميق.</w:t>
      </w:r>
    </w:p>
    <w:p w:rsidR="00871D4A" w:rsidRPr="009A42A1" w:rsidRDefault="00871D4A" w:rsidP="00871D4A">
      <w:pPr>
        <w:numPr>
          <w:ilvl w:val="0"/>
          <w:numId w:val="14"/>
        </w:numPr>
        <w:spacing w:after="120"/>
        <w:jc w:val="both"/>
        <w:rPr>
          <w:rFonts w:ascii="Simplified Arabic" w:hAnsi="Simplified Arabic" w:cs="Simplified Arabic"/>
          <w:sz w:val="32"/>
          <w:szCs w:val="32"/>
          <w:lang w:bidi="ar-LB"/>
        </w:rPr>
      </w:pPr>
      <w:r w:rsidRPr="009A42A1">
        <w:rPr>
          <w:rFonts w:ascii="Simplified Arabic" w:hAnsi="Simplified Arabic" w:cs="Simplified Arabic"/>
          <w:sz w:val="32"/>
          <w:szCs w:val="32"/>
          <w:rtl/>
          <w:lang w:bidi="ar-LB"/>
        </w:rPr>
        <w:t>المساهمة في التقاط المعلومات التي تغني الثقافة العامّة.</w:t>
      </w:r>
    </w:p>
    <w:p w:rsidR="00871D4A" w:rsidRPr="00207507" w:rsidRDefault="00207507" w:rsidP="00207507">
      <w:pPr>
        <w:spacing w:after="120"/>
        <w:ind w:left="360"/>
        <w:jc w:val="both"/>
        <w:rPr>
          <w:rFonts w:ascii="Simplified Arabic" w:hAnsi="Simplified Arabic" w:cs="Simplified Arabic"/>
          <w:b/>
          <w:bCs/>
          <w:sz w:val="32"/>
          <w:szCs w:val="32"/>
          <w:rtl/>
          <w:lang w:bidi="ar-LB"/>
        </w:rPr>
      </w:pPr>
      <w:r w:rsidRPr="00207507">
        <w:rPr>
          <w:rFonts w:ascii="Simplified Arabic" w:hAnsi="Simplified Arabic" w:cs="Simplified Arabic" w:hint="cs"/>
          <w:b/>
          <w:bCs/>
          <w:sz w:val="32"/>
          <w:szCs w:val="32"/>
          <w:rtl/>
          <w:lang w:bidi="ar-LB"/>
        </w:rPr>
        <w:t>...........</w:t>
      </w:r>
    </w:p>
    <w:p w:rsidR="00871D4A" w:rsidRPr="009A42A1" w:rsidRDefault="00871D4A" w:rsidP="00871D4A">
      <w:pPr>
        <w:pStyle w:val="ListParagraph"/>
        <w:numPr>
          <w:ilvl w:val="0"/>
          <w:numId w:val="15"/>
        </w:numPr>
        <w:bidi/>
        <w:spacing w:after="120" w:line="240" w:lineRule="auto"/>
        <w:jc w:val="both"/>
        <w:rPr>
          <w:rFonts w:ascii="Simplified Arabic" w:hAnsi="Simplified Arabic" w:cs="Simplified Arabic"/>
          <w:b/>
          <w:bCs/>
          <w:sz w:val="32"/>
          <w:szCs w:val="32"/>
          <w:rtl/>
          <w:lang w:bidi="ar-LB"/>
        </w:rPr>
      </w:pPr>
      <w:r w:rsidRPr="009A42A1">
        <w:rPr>
          <w:rFonts w:ascii="Simplified Arabic" w:hAnsi="Simplified Arabic" w:cs="Simplified Arabic"/>
          <w:sz w:val="32"/>
          <w:szCs w:val="32"/>
          <w:rtl/>
          <w:lang w:bidi="ar-LB"/>
        </w:rPr>
        <w:t>حالات السفرِ الطويلِ أو انتظار شخصٍ قادمٍ من سفرٍ.</w:t>
      </w:r>
    </w:p>
    <w:p w:rsidR="00871D4A" w:rsidRPr="009A42A1" w:rsidRDefault="00871D4A" w:rsidP="00871D4A">
      <w:pPr>
        <w:pStyle w:val="ListParagraph"/>
        <w:numPr>
          <w:ilvl w:val="0"/>
          <w:numId w:val="15"/>
        </w:numPr>
        <w:bidi/>
        <w:spacing w:after="120" w:line="240" w:lineRule="auto"/>
        <w:jc w:val="both"/>
        <w:rPr>
          <w:rFonts w:ascii="Simplified Arabic" w:hAnsi="Simplified Arabic" w:cs="Simplified Arabic"/>
          <w:b/>
          <w:bCs/>
          <w:sz w:val="32"/>
          <w:szCs w:val="32"/>
          <w:rtl/>
          <w:lang w:bidi="ar-LB"/>
        </w:rPr>
      </w:pPr>
      <w:r w:rsidRPr="009A42A1">
        <w:rPr>
          <w:rFonts w:ascii="Simplified Arabic" w:hAnsi="Simplified Arabic" w:cs="Simplified Arabic"/>
          <w:sz w:val="32"/>
          <w:szCs w:val="32"/>
          <w:rtl/>
          <w:lang w:bidi="ar-LB"/>
        </w:rPr>
        <w:t>أوقات الراحةِ الأسبوعيّةِ أو السنويّةِ.</w:t>
      </w:r>
    </w:p>
    <w:p w:rsidR="00871D4A" w:rsidRPr="009A42A1" w:rsidRDefault="00871D4A" w:rsidP="00871D4A">
      <w:pPr>
        <w:pStyle w:val="ListParagraph"/>
        <w:numPr>
          <w:ilvl w:val="0"/>
          <w:numId w:val="15"/>
        </w:numPr>
        <w:bidi/>
        <w:spacing w:after="120" w:line="240" w:lineRule="auto"/>
        <w:jc w:val="both"/>
        <w:rPr>
          <w:rFonts w:ascii="Simplified Arabic" w:hAnsi="Simplified Arabic" w:cs="Simplified Arabic"/>
          <w:b/>
          <w:bCs/>
          <w:sz w:val="32"/>
          <w:szCs w:val="32"/>
          <w:lang w:bidi="ar-LB"/>
        </w:rPr>
      </w:pPr>
      <w:r w:rsidRPr="009A42A1">
        <w:rPr>
          <w:rFonts w:ascii="Simplified Arabic" w:hAnsi="Simplified Arabic" w:cs="Simplified Arabic" w:hint="cs"/>
          <w:sz w:val="32"/>
          <w:szCs w:val="32"/>
          <w:rtl/>
          <w:lang w:bidi="ar-LB"/>
        </w:rPr>
        <w:t xml:space="preserve">قراءة </w:t>
      </w:r>
      <w:r w:rsidRPr="009A42A1">
        <w:rPr>
          <w:rFonts w:ascii="Simplified Arabic" w:hAnsi="Simplified Arabic" w:cs="Simplified Arabic"/>
          <w:sz w:val="32"/>
          <w:szCs w:val="32"/>
          <w:rtl/>
          <w:lang w:bidi="ar-LB"/>
        </w:rPr>
        <w:t>قبلَ النومِ.</w:t>
      </w:r>
    </w:p>
    <w:p w:rsidR="00871D4A" w:rsidRPr="009A42A1" w:rsidRDefault="00871D4A" w:rsidP="00871D4A">
      <w:pPr>
        <w:pStyle w:val="ListParagraph"/>
        <w:numPr>
          <w:ilvl w:val="0"/>
          <w:numId w:val="15"/>
        </w:numPr>
        <w:bidi/>
        <w:spacing w:after="120" w:line="240" w:lineRule="auto"/>
        <w:jc w:val="both"/>
        <w:rPr>
          <w:rFonts w:ascii="Simplified Arabic" w:hAnsi="Simplified Arabic" w:cs="Simplified Arabic"/>
          <w:b/>
          <w:bCs/>
          <w:sz w:val="32"/>
          <w:szCs w:val="32"/>
          <w:lang w:bidi="ar-LB"/>
        </w:rPr>
      </w:pPr>
      <w:r w:rsidRPr="009A42A1">
        <w:rPr>
          <w:rFonts w:ascii="Simplified Arabic" w:hAnsi="Simplified Arabic" w:cs="Simplified Arabic"/>
          <w:sz w:val="32"/>
          <w:szCs w:val="32"/>
          <w:rtl/>
          <w:lang w:bidi="ar-LB"/>
        </w:rPr>
        <w:t>تشملُ: قراءةَ الصحفِ، والمجلّاتِ</w:t>
      </w:r>
      <w:bookmarkStart w:id="6" w:name="_GoBack"/>
      <w:bookmarkEnd w:id="6"/>
      <w:r w:rsidRPr="009A42A1">
        <w:rPr>
          <w:rFonts w:ascii="Simplified Arabic" w:hAnsi="Simplified Arabic" w:cs="Simplified Arabic"/>
          <w:sz w:val="32"/>
          <w:szCs w:val="32"/>
          <w:rtl/>
          <w:lang w:bidi="ar-LB"/>
        </w:rPr>
        <w:t>، وكتب الثقافةِ العامّةِ، ودواوينِ الشعراءِ، والقصصِ.</w:t>
      </w:r>
    </w:p>
    <w:p w:rsidR="00871D4A" w:rsidRPr="009602D1" w:rsidRDefault="00207507" w:rsidP="009602D1">
      <w:pPr>
        <w:spacing w:after="120"/>
        <w:ind w:left="360"/>
        <w:jc w:val="both"/>
        <w:rPr>
          <w:rFonts w:ascii="Simplified Arabic" w:hAnsi="Simplified Arabic" w:cs="Simplified Arabic"/>
          <w:b/>
          <w:bCs/>
          <w:sz w:val="32"/>
          <w:szCs w:val="32"/>
          <w:rtl/>
          <w:lang w:bidi="ar-LB"/>
        </w:rPr>
      </w:pPr>
      <w:r>
        <w:rPr>
          <w:rFonts w:ascii="Simplified Arabic" w:hAnsi="Simplified Arabic" w:cs="Simplified Arabic" w:hint="cs"/>
          <w:b/>
          <w:bCs/>
          <w:sz w:val="32"/>
          <w:szCs w:val="32"/>
          <w:rtl/>
          <w:lang w:bidi="ar-LB"/>
        </w:rPr>
        <w:t>..................</w:t>
      </w:r>
    </w:p>
    <w:p w:rsidR="00871D4A" w:rsidRPr="009A42A1" w:rsidRDefault="00871D4A" w:rsidP="00871D4A">
      <w:pPr>
        <w:numPr>
          <w:ilvl w:val="0"/>
          <w:numId w:val="16"/>
        </w:numPr>
        <w:spacing w:after="120"/>
        <w:ind w:left="1088"/>
        <w:jc w:val="both"/>
        <w:rPr>
          <w:rFonts w:ascii="Simplified Arabic" w:hAnsi="Simplified Arabic" w:cs="Simplified Arabic"/>
          <w:sz w:val="32"/>
          <w:szCs w:val="32"/>
          <w:rtl/>
          <w:lang w:bidi="ar-LB"/>
        </w:rPr>
      </w:pPr>
      <w:r w:rsidRPr="009A42A1">
        <w:rPr>
          <w:rFonts w:ascii="Simplified Arabic" w:hAnsi="Simplified Arabic" w:cs="Simplified Arabic"/>
          <w:sz w:val="32"/>
          <w:szCs w:val="32"/>
          <w:rtl/>
          <w:lang w:bidi="ar-LB"/>
        </w:rPr>
        <w:t>قراءة بعضِ الكتبِ التي يميل القارئ إليها في أوقات فراغه.</w:t>
      </w:r>
    </w:p>
    <w:p w:rsidR="00871D4A" w:rsidRPr="009A42A1" w:rsidRDefault="00871D4A" w:rsidP="00871D4A">
      <w:pPr>
        <w:numPr>
          <w:ilvl w:val="0"/>
          <w:numId w:val="16"/>
        </w:numPr>
        <w:spacing w:after="120"/>
        <w:ind w:left="1088"/>
        <w:jc w:val="both"/>
        <w:rPr>
          <w:rFonts w:ascii="Simplified Arabic" w:hAnsi="Simplified Arabic" w:cs="Simplified Arabic"/>
          <w:sz w:val="32"/>
          <w:szCs w:val="32"/>
          <w:rtl/>
          <w:lang w:bidi="ar-LB"/>
        </w:rPr>
      </w:pPr>
      <w:r w:rsidRPr="009A42A1">
        <w:rPr>
          <w:rFonts w:ascii="Simplified Arabic" w:hAnsi="Simplified Arabic" w:cs="Simplified Arabic"/>
          <w:sz w:val="32"/>
          <w:szCs w:val="32"/>
          <w:rtl/>
          <w:lang w:bidi="ar-LB"/>
        </w:rPr>
        <w:t>عرض ملخّص ما قرأَه لمناقشته مع زملائِه.</w:t>
      </w:r>
    </w:p>
    <w:p w:rsidR="00A66FC6" w:rsidRDefault="00A66FC6">
      <w:pPr>
        <w:rPr>
          <w:lang w:bidi="ar-LB"/>
        </w:rPr>
      </w:pPr>
    </w:p>
    <w:sectPr w:rsidR="00A66FC6" w:rsidSect="00681507">
      <w:footerReference w:type="default" r:id="rId7"/>
      <w:pgSz w:w="11906" w:h="16838"/>
      <w:pgMar w:top="1440" w:right="1800" w:bottom="1440" w:left="1800"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3AC3" w:rsidRDefault="009C3AC3" w:rsidP="00871D4A">
      <w:r>
        <w:separator/>
      </w:r>
    </w:p>
  </w:endnote>
  <w:endnote w:type="continuationSeparator" w:id="0">
    <w:p w:rsidR="009C3AC3" w:rsidRDefault="009C3AC3" w:rsidP="00871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1842160945"/>
      <w:docPartObj>
        <w:docPartGallery w:val="Page Numbers (Bottom of Page)"/>
        <w:docPartUnique/>
      </w:docPartObj>
    </w:sdtPr>
    <w:sdtEndPr>
      <w:rPr>
        <w:noProof/>
      </w:rPr>
    </w:sdtEndPr>
    <w:sdtContent>
      <w:p w:rsidR="00871D4A" w:rsidRDefault="00871D4A">
        <w:pPr>
          <w:pStyle w:val="Footer"/>
          <w:jc w:val="center"/>
        </w:pPr>
        <w:r>
          <w:fldChar w:fldCharType="begin"/>
        </w:r>
        <w:r>
          <w:instrText xml:space="preserve"> PAGE   \* MERGEFORMAT </w:instrText>
        </w:r>
        <w:r>
          <w:fldChar w:fldCharType="separate"/>
        </w:r>
        <w:r w:rsidR="007E062E">
          <w:rPr>
            <w:noProof/>
            <w:rtl/>
          </w:rPr>
          <w:t>7</w:t>
        </w:r>
        <w:r>
          <w:rPr>
            <w:noProof/>
          </w:rPr>
          <w:fldChar w:fldCharType="end"/>
        </w:r>
      </w:p>
    </w:sdtContent>
  </w:sdt>
  <w:p w:rsidR="00871D4A" w:rsidRDefault="00871D4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3AC3" w:rsidRDefault="009C3AC3" w:rsidP="00871D4A">
      <w:r>
        <w:separator/>
      </w:r>
    </w:p>
  </w:footnote>
  <w:footnote w:type="continuationSeparator" w:id="0">
    <w:p w:rsidR="009C3AC3" w:rsidRDefault="009C3AC3" w:rsidP="00871D4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B78D5"/>
    <w:multiLevelType w:val="hybridMultilevel"/>
    <w:tmpl w:val="27BCB2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C93B69"/>
    <w:multiLevelType w:val="hybridMultilevel"/>
    <w:tmpl w:val="EE0E4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010DC6"/>
    <w:multiLevelType w:val="hybridMultilevel"/>
    <w:tmpl w:val="4386B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146C02"/>
    <w:multiLevelType w:val="hybridMultilevel"/>
    <w:tmpl w:val="B1A82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FF6321"/>
    <w:multiLevelType w:val="hybridMultilevel"/>
    <w:tmpl w:val="78AE3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742D7C"/>
    <w:multiLevelType w:val="hybridMultilevel"/>
    <w:tmpl w:val="59BAB7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7FC2728"/>
    <w:multiLevelType w:val="hybridMultilevel"/>
    <w:tmpl w:val="F4C825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937E90"/>
    <w:multiLevelType w:val="hybridMultilevel"/>
    <w:tmpl w:val="7F1CFC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C2E10F1"/>
    <w:multiLevelType w:val="hybridMultilevel"/>
    <w:tmpl w:val="626AF1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D7C3847"/>
    <w:multiLevelType w:val="hybridMultilevel"/>
    <w:tmpl w:val="186C4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B0632E"/>
    <w:multiLevelType w:val="hybridMultilevel"/>
    <w:tmpl w:val="C9BCD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9F39CC"/>
    <w:multiLevelType w:val="hybridMultilevel"/>
    <w:tmpl w:val="07F6A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A442B2"/>
    <w:multiLevelType w:val="hybridMultilevel"/>
    <w:tmpl w:val="86365976"/>
    <w:lvl w:ilvl="0" w:tplc="9438A0C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817CE7"/>
    <w:multiLevelType w:val="hybridMultilevel"/>
    <w:tmpl w:val="1D3E5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463A36"/>
    <w:multiLevelType w:val="hybridMultilevel"/>
    <w:tmpl w:val="DC0C3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777C86"/>
    <w:multiLevelType w:val="hybridMultilevel"/>
    <w:tmpl w:val="E806C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05420E"/>
    <w:multiLevelType w:val="hybridMultilevel"/>
    <w:tmpl w:val="A7BC659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5DE31961"/>
    <w:multiLevelType w:val="hybridMultilevel"/>
    <w:tmpl w:val="54383C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A768EA"/>
    <w:multiLevelType w:val="hybridMultilevel"/>
    <w:tmpl w:val="256E74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6E783E"/>
    <w:multiLevelType w:val="hybridMultilevel"/>
    <w:tmpl w:val="666A5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264A8E"/>
    <w:multiLevelType w:val="hybridMultilevel"/>
    <w:tmpl w:val="CD76B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10"/>
  </w:num>
  <w:num w:numId="4">
    <w:abstractNumId w:val="2"/>
  </w:num>
  <w:num w:numId="5">
    <w:abstractNumId w:val="19"/>
  </w:num>
  <w:num w:numId="6">
    <w:abstractNumId w:val="14"/>
  </w:num>
  <w:num w:numId="7">
    <w:abstractNumId w:val="4"/>
  </w:num>
  <w:num w:numId="8">
    <w:abstractNumId w:val="15"/>
  </w:num>
  <w:num w:numId="9">
    <w:abstractNumId w:val="20"/>
  </w:num>
  <w:num w:numId="10">
    <w:abstractNumId w:val="17"/>
  </w:num>
  <w:num w:numId="11">
    <w:abstractNumId w:val="8"/>
  </w:num>
  <w:num w:numId="12">
    <w:abstractNumId w:val="13"/>
  </w:num>
  <w:num w:numId="13">
    <w:abstractNumId w:val="9"/>
  </w:num>
  <w:num w:numId="14">
    <w:abstractNumId w:val="1"/>
  </w:num>
  <w:num w:numId="15">
    <w:abstractNumId w:val="5"/>
  </w:num>
  <w:num w:numId="16">
    <w:abstractNumId w:val="11"/>
  </w:num>
  <w:num w:numId="17">
    <w:abstractNumId w:val="7"/>
  </w:num>
  <w:num w:numId="18">
    <w:abstractNumId w:val="18"/>
  </w:num>
  <w:num w:numId="19">
    <w:abstractNumId w:val="6"/>
  </w:num>
  <w:num w:numId="20">
    <w:abstractNumId w:val="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4EA"/>
    <w:rsid w:val="0004772C"/>
    <w:rsid w:val="000546F5"/>
    <w:rsid w:val="0007679D"/>
    <w:rsid w:val="0007757C"/>
    <w:rsid w:val="00123637"/>
    <w:rsid w:val="00207507"/>
    <w:rsid w:val="0027021F"/>
    <w:rsid w:val="00382A47"/>
    <w:rsid w:val="0043239A"/>
    <w:rsid w:val="00605837"/>
    <w:rsid w:val="006419DB"/>
    <w:rsid w:val="00681507"/>
    <w:rsid w:val="00777B17"/>
    <w:rsid w:val="007E062E"/>
    <w:rsid w:val="007F1D50"/>
    <w:rsid w:val="007F41EA"/>
    <w:rsid w:val="00871D4A"/>
    <w:rsid w:val="00932BC3"/>
    <w:rsid w:val="009602D1"/>
    <w:rsid w:val="009C3AC3"/>
    <w:rsid w:val="00A66FC6"/>
    <w:rsid w:val="00A93A1D"/>
    <w:rsid w:val="00AF53D6"/>
    <w:rsid w:val="00BD4B72"/>
    <w:rsid w:val="00C0515C"/>
    <w:rsid w:val="00CF54EA"/>
    <w:rsid w:val="00DE5EA4"/>
    <w:rsid w:val="00F579F3"/>
    <w:rsid w:val="00F57F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3A6E4"/>
  <w15:chartTrackingRefBased/>
  <w15:docId w15:val="{CBF03D01-02AF-49F6-9430-40648438C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1D4A"/>
    <w:pPr>
      <w:bidi/>
      <w:spacing w:after="0" w:line="240" w:lineRule="auto"/>
    </w:pPr>
    <w:rPr>
      <w:rFonts w:ascii="Times New Roman" w:eastAsia="Times New Roman" w:hAnsi="Times New Roman" w:cs="Times New Roman"/>
      <w:sz w:val="24"/>
      <w:szCs w:val="24"/>
      <w:lang w:eastAsia="ar-SA"/>
    </w:rPr>
  </w:style>
  <w:style w:type="paragraph" w:styleId="Heading2">
    <w:name w:val="heading 2"/>
    <w:basedOn w:val="Normal"/>
    <w:next w:val="Normal"/>
    <w:link w:val="Heading2Char"/>
    <w:autoRedefine/>
    <w:qFormat/>
    <w:rsid w:val="00871D4A"/>
    <w:pPr>
      <w:keepNext/>
      <w:shd w:val="clear" w:color="auto" w:fill="C0B2D2"/>
      <w:jc w:val="center"/>
      <w:outlineLvl w:val="1"/>
    </w:pPr>
    <w:rPr>
      <w:rFonts w:ascii="Simplified Arabic" w:hAnsi="Simplified Arabic" w:cs="Simplified Arabic"/>
      <w:b/>
      <w:bCs/>
      <w:color w:val="000000"/>
      <w:sz w:val="32"/>
      <w:szCs w:val="32"/>
      <w:lang w:bidi="ar-LB"/>
    </w:rPr>
  </w:style>
  <w:style w:type="paragraph" w:styleId="Heading3">
    <w:name w:val="heading 3"/>
    <w:basedOn w:val="Normal"/>
    <w:next w:val="Normal"/>
    <w:link w:val="Heading3Char"/>
    <w:autoRedefine/>
    <w:qFormat/>
    <w:rsid w:val="009602D1"/>
    <w:pPr>
      <w:shd w:val="clear" w:color="auto" w:fill="C0B2D2"/>
      <w:jc w:val="center"/>
      <w:outlineLvl w:val="2"/>
    </w:pPr>
    <w:rPr>
      <w:rFonts w:ascii="Simplified Arabic" w:hAnsi="Simplified Arabic" w:cs="Simplified Arabic"/>
      <w:b/>
      <w:bCs/>
      <w:sz w:val="32"/>
      <w:szCs w:val="32"/>
      <w:lang w:eastAsia="en-US" w:bidi="ar-L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871D4A"/>
    <w:rPr>
      <w:rFonts w:ascii="Simplified Arabic" w:eastAsia="Times New Roman" w:hAnsi="Simplified Arabic" w:cs="Simplified Arabic"/>
      <w:b/>
      <w:bCs/>
      <w:color w:val="000000"/>
      <w:sz w:val="32"/>
      <w:szCs w:val="32"/>
      <w:shd w:val="clear" w:color="auto" w:fill="C0B2D2"/>
      <w:lang w:eastAsia="ar-SA" w:bidi="ar-LB"/>
    </w:rPr>
  </w:style>
  <w:style w:type="character" w:customStyle="1" w:styleId="Heading3Char">
    <w:name w:val="Heading 3 Char"/>
    <w:basedOn w:val="DefaultParagraphFont"/>
    <w:link w:val="Heading3"/>
    <w:rsid w:val="009602D1"/>
    <w:rPr>
      <w:rFonts w:ascii="Simplified Arabic" w:eastAsia="Times New Roman" w:hAnsi="Simplified Arabic" w:cs="Simplified Arabic"/>
      <w:b/>
      <w:bCs/>
      <w:sz w:val="32"/>
      <w:szCs w:val="32"/>
      <w:shd w:val="clear" w:color="auto" w:fill="C0B2D2"/>
      <w:lang w:bidi="ar-LB"/>
    </w:rPr>
  </w:style>
  <w:style w:type="paragraph" w:styleId="ListParagraph">
    <w:name w:val="List Paragraph"/>
    <w:basedOn w:val="Normal"/>
    <w:uiPriority w:val="34"/>
    <w:qFormat/>
    <w:rsid w:val="00871D4A"/>
    <w:pPr>
      <w:bidi w:val="0"/>
      <w:spacing w:after="200" w:line="276" w:lineRule="auto"/>
      <w:ind w:left="720"/>
      <w:contextualSpacing/>
    </w:pPr>
    <w:rPr>
      <w:rFonts w:ascii="Calibri" w:hAnsi="Calibri" w:cs="Arial"/>
      <w:sz w:val="22"/>
      <w:szCs w:val="22"/>
      <w:lang w:eastAsia="en-US"/>
    </w:rPr>
  </w:style>
  <w:style w:type="paragraph" w:styleId="Header">
    <w:name w:val="header"/>
    <w:basedOn w:val="Normal"/>
    <w:link w:val="HeaderChar"/>
    <w:uiPriority w:val="99"/>
    <w:unhideWhenUsed/>
    <w:rsid w:val="00871D4A"/>
    <w:pPr>
      <w:tabs>
        <w:tab w:val="center" w:pos="4153"/>
        <w:tab w:val="right" w:pos="8306"/>
      </w:tabs>
    </w:pPr>
  </w:style>
  <w:style w:type="character" w:customStyle="1" w:styleId="HeaderChar">
    <w:name w:val="Header Char"/>
    <w:basedOn w:val="DefaultParagraphFont"/>
    <w:link w:val="Header"/>
    <w:uiPriority w:val="99"/>
    <w:rsid w:val="00871D4A"/>
    <w:rPr>
      <w:rFonts w:ascii="Times New Roman" w:eastAsia="Times New Roman" w:hAnsi="Times New Roman" w:cs="Times New Roman"/>
      <w:sz w:val="24"/>
      <w:szCs w:val="24"/>
      <w:lang w:eastAsia="ar-SA"/>
    </w:rPr>
  </w:style>
  <w:style w:type="paragraph" w:styleId="Footer">
    <w:name w:val="footer"/>
    <w:basedOn w:val="Normal"/>
    <w:link w:val="FooterChar"/>
    <w:uiPriority w:val="99"/>
    <w:unhideWhenUsed/>
    <w:rsid w:val="00871D4A"/>
    <w:pPr>
      <w:tabs>
        <w:tab w:val="center" w:pos="4153"/>
        <w:tab w:val="right" w:pos="8306"/>
      </w:tabs>
    </w:pPr>
  </w:style>
  <w:style w:type="character" w:customStyle="1" w:styleId="FooterChar">
    <w:name w:val="Footer Char"/>
    <w:basedOn w:val="DefaultParagraphFont"/>
    <w:link w:val="Footer"/>
    <w:uiPriority w:val="99"/>
    <w:rsid w:val="00871D4A"/>
    <w:rPr>
      <w:rFonts w:ascii="Times New Roman" w:eastAsia="Times New Roman" w:hAnsi="Times New Roman" w:cs="Times New Roman"/>
      <w:sz w:val="24"/>
      <w:szCs w:val="24"/>
      <w:lang w:eastAsia="ar-SA"/>
    </w:rPr>
  </w:style>
  <w:style w:type="table" w:styleId="TableGrid">
    <w:name w:val="Table Grid"/>
    <w:basedOn w:val="TableNormal"/>
    <w:uiPriority w:val="39"/>
    <w:rsid w:val="000767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1</Pages>
  <Words>956</Words>
  <Characters>5455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 (C)</Company>
  <LinksUpToDate>false</LinksUpToDate>
  <CharactersWithSpaces>6399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user13</dc:creator>
  <cp:keywords/>
  <dc:description/>
  <cp:lastModifiedBy>user</cp:lastModifiedBy>
  <cp:revision>9</cp:revision>
  <dcterms:created xsi:type="dcterms:W3CDTF">2022-05-11T11:02:00Z</dcterms:created>
  <dcterms:modified xsi:type="dcterms:W3CDTF">2022-12-09T12:46:00Z</dcterms:modified>
</cp:coreProperties>
</file>